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B8EA" w14:textId="77777777" w:rsidR="008356AC" w:rsidRDefault="00000000">
      <w:pPr>
        <w:spacing w:line="31" w:lineRule="exact"/>
        <w:ind w:left="1"/>
        <w:rPr>
          <w:rFonts w:ascii="Times New Roman"/>
          <w:sz w:val="3"/>
        </w:rPr>
      </w:pPr>
      <w:r>
        <w:rPr>
          <w:rFonts w:ascii="Times New Roman"/>
          <w:noProof/>
          <w:sz w:val="3"/>
        </w:rPr>
        <w:drawing>
          <wp:anchor distT="0" distB="0" distL="0" distR="0" simplePos="0" relativeHeight="487498752" behindDoc="1" locked="0" layoutInCell="1" allowOverlap="1" wp14:anchorId="0A63D616" wp14:editId="3318D299">
            <wp:simplePos x="0" y="0"/>
            <wp:positionH relativeFrom="page">
              <wp:posOffset>0</wp:posOffset>
            </wp:positionH>
            <wp:positionV relativeFrom="page">
              <wp:posOffset>1399229</wp:posOffset>
            </wp:positionV>
            <wp:extent cx="7487842" cy="743030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7487842" cy="7430305"/>
                    </a:xfrm>
                    <a:prstGeom prst="rect">
                      <a:avLst/>
                    </a:prstGeom>
                  </pic:spPr>
                </pic:pic>
              </a:graphicData>
            </a:graphic>
          </wp:anchor>
        </w:drawing>
      </w:r>
      <w:r>
        <w:rPr>
          <w:rFonts w:ascii="Times New Roman"/>
          <w:noProof/>
          <w:sz w:val="3"/>
        </w:rPr>
        <mc:AlternateContent>
          <mc:Choice Requires="wpg">
            <w:drawing>
              <wp:inline distT="0" distB="0" distL="0" distR="0" wp14:anchorId="5A5411CB" wp14:editId="663B8D42">
                <wp:extent cx="5759450" cy="20320"/>
                <wp:effectExtent l="0" t="0" r="0" b="825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4" name="Graphic 14"/>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004A800" id="Group 13"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">
                <v:shape id="Graphic 1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" path="m5759450,12r-3061,l3302,,254,,,12,,19685r5759450,l5759450,12xe" fillcolor="#9f9f9f" stroked="f">
                  <v:path arrowok="t"/>
                </v:shape>
                <v:shape id="Graphic 1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9wQAAANsAAAAPAAAAZHJzL2Rvd25yZXYueG1sRE9LawIx&#10;EL4X/A9hCt5qtoWK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AH+Wn3BAAAA2wAAAA8AAAAA&#10;AAAAAAAAAAAABwIAAGRycy9kb3ducmV2LnhtbFBLBQYAAAAAAwADALcAAAD1AgAAAAA=&#10;" path="m3048,l,,,3048r3048,l3048,xe" fillcolor="#e2e2e2" stroked="f">
                  <v:path arrowok="t"/>
                </v:shape>
                <v:shape id="Graphic 1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" path="m3048,3048l,3048,,16764r3048,l3048,3048xem5759196,r-3061,l5756135,3048r3061,l5759196,xe" fillcolor="#9f9f9f" stroked="f">
                  <v:path arrowok="t"/>
                </v:shape>
                <v:shape id="Graphic 1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" path="m3048,l,,,13716r3048,l3048,xe" fillcolor="#e2e2e2" stroked="f">
                  <v:path arrowok="t"/>
                </v:shape>
                <v:shape id="Graphic 1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" path="m3047,l,,,3035r3047,l3047,xe" fillcolor="#9f9f9f" stroked="f">
                  <v:path arrowok="t"/>
                </v:shape>
                <v:shape id="Graphic 1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" path="m5759196,r-3061,l3048,,,,,3035r3048,l5756135,3035r3061,l5759196,xe" fillcolor="#e2e2e2" stroked="f">
                  <v:path arrowok="t"/>
                </v:shape>
                <w10:anchorlock/>
              </v:group>
            </w:pict>
          </mc:Fallback>
        </mc:AlternateContent>
      </w:r>
    </w:p>
    <w:p w14:paraId="11A9C8C5" w14:textId="77777777" w:rsidR="008356AC" w:rsidRDefault="00000000">
      <w:pPr>
        <w:pStyle w:val="Ttulo1"/>
      </w:pPr>
      <w:r>
        <w:t>Comunicación</w:t>
      </w:r>
      <w:r>
        <w:rPr>
          <w:spacing w:val="-13"/>
        </w:rPr>
        <w:t xml:space="preserve"> </w:t>
      </w:r>
      <w:r>
        <w:rPr>
          <w:spacing w:val="-4"/>
        </w:rPr>
        <w:t>breve</w:t>
      </w:r>
    </w:p>
    <w:p w14:paraId="3987E64A" w14:textId="77777777" w:rsidR="008356AC" w:rsidRDefault="00000000">
      <w:pPr>
        <w:spacing w:before="133"/>
        <w:ind w:left="1"/>
        <w:rPr>
          <w:b/>
        </w:rPr>
      </w:pPr>
      <w:r>
        <w:rPr>
          <w:b/>
        </w:rPr>
        <w:t>Actitudes</w:t>
      </w:r>
      <w:r>
        <w:rPr>
          <w:b/>
          <w:spacing w:val="-4"/>
        </w:rPr>
        <w:t xml:space="preserve"> </w:t>
      </w:r>
      <w:r>
        <w:rPr>
          <w:b/>
        </w:rPr>
        <w:t>frente</w:t>
      </w:r>
      <w:r>
        <w:rPr>
          <w:b/>
          <w:spacing w:val="-2"/>
        </w:rPr>
        <w:t xml:space="preserve"> </w:t>
      </w:r>
      <w:r>
        <w:rPr>
          <w:b/>
        </w:rPr>
        <w:t>a</w:t>
      </w:r>
      <w:r>
        <w:rPr>
          <w:b/>
          <w:spacing w:val="-6"/>
        </w:rPr>
        <w:t xml:space="preserve"> </w:t>
      </w:r>
      <w:r>
        <w:rPr>
          <w:b/>
        </w:rPr>
        <w:t>la</w:t>
      </w:r>
      <w:r>
        <w:rPr>
          <w:b/>
          <w:spacing w:val="-2"/>
        </w:rPr>
        <w:t xml:space="preserve"> vacunación</w:t>
      </w:r>
    </w:p>
    <w:p w14:paraId="2D9A6B9E" w14:textId="77777777" w:rsidR="008356AC" w:rsidRPr="00771BA6" w:rsidRDefault="00000000">
      <w:pPr>
        <w:pStyle w:val="Ttulo"/>
        <w:rPr>
          <w:lang w:val="en-US"/>
        </w:rPr>
      </w:pPr>
      <w:r w:rsidRPr="00771BA6">
        <w:rPr>
          <w:spacing w:val="-4"/>
          <w:lang w:val="en-US"/>
        </w:rPr>
        <w:t>Attitudes</w:t>
      </w:r>
      <w:r w:rsidRPr="00771BA6">
        <w:rPr>
          <w:spacing w:val="-13"/>
          <w:lang w:val="en-US"/>
        </w:rPr>
        <w:t xml:space="preserve"> </w:t>
      </w:r>
      <w:r w:rsidRPr="00771BA6">
        <w:rPr>
          <w:spacing w:val="-4"/>
          <w:lang w:val="en-US"/>
        </w:rPr>
        <w:t>toward</w:t>
      </w:r>
      <w:r w:rsidRPr="00771BA6">
        <w:rPr>
          <w:spacing w:val="-13"/>
          <w:lang w:val="en-US"/>
        </w:rPr>
        <w:t xml:space="preserve"> </w:t>
      </w:r>
      <w:r w:rsidRPr="00771BA6">
        <w:rPr>
          <w:spacing w:val="-4"/>
          <w:lang w:val="en-US"/>
        </w:rPr>
        <w:t>vaccination</w:t>
      </w:r>
    </w:p>
    <w:p w14:paraId="181F51DC" w14:textId="77777777" w:rsidR="008356AC" w:rsidRPr="00771BA6" w:rsidRDefault="008356AC">
      <w:pPr>
        <w:pStyle w:val="Textoindependiente"/>
        <w:spacing w:before="92"/>
        <w:ind w:left="0"/>
        <w:jc w:val="left"/>
        <w:rPr>
          <w:i/>
          <w:sz w:val="23"/>
          <w:lang w:val="en-US"/>
        </w:rPr>
      </w:pPr>
    </w:p>
    <w:p w14:paraId="04942703" w14:textId="77777777" w:rsidR="008356AC" w:rsidRPr="00771BA6" w:rsidRDefault="00000000">
      <w:pPr>
        <w:pStyle w:val="Textoindependiente"/>
        <w:jc w:val="left"/>
        <w:rPr>
          <w:position w:val="8"/>
          <w:sz w:val="16"/>
          <w:lang w:val="en-US"/>
        </w:rPr>
      </w:pPr>
      <w:r w:rsidRPr="00771BA6">
        <w:rPr>
          <w:lang w:val="en-US"/>
        </w:rPr>
        <w:t>Héctor</w:t>
      </w:r>
      <w:r w:rsidRPr="00771BA6">
        <w:rPr>
          <w:spacing w:val="-5"/>
          <w:lang w:val="en-US"/>
        </w:rPr>
        <w:t xml:space="preserve"> </w:t>
      </w:r>
      <w:r w:rsidRPr="00771BA6">
        <w:rPr>
          <w:spacing w:val="-2"/>
          <w:lang w:val="en-US"/>
        </w:rPr>
        <w:t>Freilij</w:t>
      </w:r>
      <w:r w:rsidRPr="00771BA6">
        <w:rPr>
          <w:spacing w:val="-2"/>
          <w:position w:val="8"/>
          <w:sz w:val="16"/>
          <w:lang w:val="en-US"/>
        </w:rPr>
        <w:t>a</w:t>
      </w:r>
    </w:p>
    <w:p w14:paraId="42A95982" w14:textId="77777777" w:rsidR="008356AC" w:rsidRPr="00771BA6" w:rsidRDefault="008356AC">
      <w:pPr>
        <w:pStyle w:val="Textoindependiente"/>
        <w:spacing w:before="125"/>
        <w:ind w:left="0"/>
        <w:jc w:val="left"/>
        <w:rPr>
          <w:lang w:val="en-US"/>
        </w:rPr>
      </w:pPr>
    </w:p>
    <w:p w14:paraId="75DBABA3" w14:textId="77777777" w:rsidR="008356AC" w:rsidRPr="00771BA6" w:rsidRDefault="00000000">
      <w:pPr>
        <w:ind w:left="1"/>
        <w:rPr>
          <w:b/>
          <w:sz w:val="20"/>
          <w:lang w:val="en-US"/>
        </w:rPr>
      </w:pPr>
      <w:r w:rsidRPr="00771BA6">
        <w:rPr>
          <w:b/>
          <w:spacing w:val="-2"/>
          <w:sz w:val="20"/>
          <w:lang w:val="en-US"/>
        </w:rPr>
        <w:t>Resumen</w:t>
      </w:r>
    </w:p>
    <w:p w14:paraId="07547D23" w14:textId="77777777" w:rsidR="008356AC" w:rsidRDefault="00000000">
      <w:pPr>
        <w:spacing w:before="37" w:line="276" w:lineRule="auto"/>
        <w:ind w:left="1" w:right="139"/>
        <w:jc w:val="both"/>
        <w:rPr>
          <w:sz w:val="20"/>
        </w:rPr>
      </w:pPr>
      <w:r>
        <w:rPr>
          <w:sz w:val="20"/>
        </w:rPr>
        <w:t>En las últimas décadas ha crecido una corriente antivacunas que ha favorecido la reaparición de enfermedades prevenibles. Las vacunas, uno de los mayores logros en salud pública, previenen infecciones y algunos cánceres. Han permitido erradicar la viruela y controlar la poliomielitis. Sin embargo, la baja cobertura ha generado nuevos brotes de sarampión. Es clave reforzar la vacunación para evitar enfermedades y muertes prevenibles.</w:t>
      </w:r>
    </w:p>
    <w:p w14:paraId="4F515100" w14:textId="77777777" w:rsidR="008356AC" w:rsidRDefault="00000000">
      <w:pPr>
        <w:spacing w:before="120"/>
        <w:ind w:left="1"/>
        <w:jc w:val="both"/>
        <w:rPr>
          <w:sz w:val="20"/>
        </w:rPr>
      </w:pPr>
      <w:r>
        <w:rPr>
          <w:b/>
          <w:sz w:val="20"/>
        </w:rPr>
        <w:t>Palabras</w:t>
      </w:r>
      <w:r>
        <w:rPr>
          <w:b/>
          <w:spacing w:val="-10"/>
          <w:sz w:val="20"/>
        </w:rPr>
        <w:t xml:space="preserve"> </w:t>
      </w:r>
      <w:r>
        <w:rPr>
          <w:b/>
          <w:sz w:val="20"/>
        </w:rPr>
        <w:t>clave:</w:t>
      </w:r>
      <w:r>
        <w:rPr>
          <w:b/>
          <w:spacing w:val="-7"/>
          <w:sz w:val="20"/>
        </w:rPr>
        <w:t xml:space="preserve"> </w:t>
      </w:r>
      <w:r>
        <w:rPr>
          <w:sz w:val="20"/>
        </w:rPr>
        <w:t>vacunas,</w:t>
      </w:r>
      <w:r>
        <w:rPr>
          <w:spacing w:val="-8"/>
          <w:sz w:val="20"/>
        </w:rPr>
        <w:t xml:space="preserve"> </w:t>
      </w:r>
      <w:r>
        <w:rPr>
          <w:sz w:val="20"/>
        </w:rPr>
        <w:t>sarampión,</w:t>
      </w:r>
      <w:r>
        <w:rPr>
          <w:spacing w:val="-10"/>
          <w:sz w:val="20"/>
        </w:rPr>
        <w:t xml:space="preserve"> </w:t>
      </w:r>
      <w:r>
        <w:rPr>
          <w:sz w:val="20"/>
        </w:rPr>
        <w:t>reticencia</w:t>
      </w:r>
      <w:r>
        <w:rPr>
          <w:spacing w:val="-9"/>
          <w:sz w:val="20"/>
        </w:rPr>
        <w:t xml:space="preserve"> </w:t>
      </w:r>
      <w:r>
        <w:rPr>
          <w:sz w:val="20"/>
        </w:rPr>
        <w:t>a</w:t>
      </w:r>
      <w:r>
        <w:rPr>
          <w:spacing w:val="-9"/>
          <w:sz w:val="20"/>
        </w:rPr>
        <w:t xml:space="preserve"> </w:t>
      </w:r>
      <w:r>
        <w:rPr>
          <w:sz w:val="20"/>
        </w:rPr>
        <w:t>la</w:t>
      </w:r>
      <w:r>
        <w:rPr>
          <w:spacing w:val="-9"/>
          <w:sz w:val="20"/>
        </w:rPr>
        <w:t xml:space="preserve"> </w:t>
      </w:r>
      <w:r>
        <w:rPr>
          <w:spacing w:val="-2"/>
          <w:sz w:val="20"/>
        </w:rPr>
        <w:t>vacunación.</w:t>
      </w:r>
    </w:p>
    <w:p w14:paraId="7D9D4A0F" w14:textId="77777777" w:rsidR="008356AC" w:rsidRDefault="008356AC">
      <w:pPr>
        <w:pStyle w:val="Textoindependiente"/>
        <w:spacing w:before="35"/>
        <w:ind w:left="0"/>
        <w:jc w:val="left"/>
        <w:rPr>
          <w:sz w:val="20"/>
        </w:rPr>
      </w:pPr>
    </w:p>
    <w:p w14:paraId="162F1238" w14:textId="77777777" w:rsidR="008356AC" w:rsidRPr="00771BA6" w:rsidRDefault="00000000">
      <w:pPr>
        <w:ind w:left="1"/>
        <w:rPr>
          <w:b/>
          <w:sz w:val="20"/>
          <w:lang w:val="en-US"/>
        </w:rPr>
      </w:pPr>
      <w:r w:rsidRPr="00771BA6">
        <w:rPr>
          <w:b/>
          <w:spacing w:val="-2"/>
          <w:sz w:val="20"/>
          <w:lang w:val="en-US"/>
        </w:rPr>
        <w:t>Abstract</w:t>
      </w:r>
    </w:p>
    <w:p w14:paraId="26DAB00F" w14:textId="77777777" w:rsidR="008356AC" w:rsidRPr="00771BA6" w:rsidRDefault="00000000">
      <w:pPr>
        <w:spacing w:before="38" w:line="276" w:lineRule="auto"/>
        <w:ind w:left="1" w:right="138"/>
        <w:jc w:val="both"/>
        <w:rPr>
          <w:sz w:val="20"/>
          <w:lang w:val="en-US"/>
        </w:rPr>
      </w:pPr>
      <w:r w:rsidRPr="00771BA6">
        <w:rPr>
          <w:sz w:val="20"/>
          <w:lang w:val="en-US"/>
        </w:rPr>
        <w:t>In recent decades, an anti-vaccine movement has grown, contributing to the resurgence of preventable diseases. Vaccines, one of the greatest achievements in public health, prevent infections and some cancers. They have eradicated smallpox and controlled polio. However, low vaccination coverage has led to new measles outbreaks. Strengthening vaccination efforts is crucial to preventing preventable illnesses and deaths.</w:t>
      </w:r>
    </w:p>
    <w:p w14:paraId="2EA0EE64" w14:textId="77777777" w:rsidR="008356AC" w:rsidRPr="00771BA6" w:rsidRDefault="00000000">
      <w:pPr>
        <w:spacing w:before="119"/>
        <w:ind w:left="1"/>
        <w:jc w:val="both"/>
        <w:rPr>
          <w:sz w:val="20"/>
          <w:lang w:val="en-US"/>
        </w:rPr>
      </w:pPr>
      <w:r w:rsidRPr="00771BA6">
        <w:rPr>
          <w:b/>
          <w:sz w:val="20"/>
          <w:lang w:val="en-US"/>
        </w:rPr>
        <w:t>Keywords:</w:t>
      </w:r>
      <w:r w:rsidRPr="00771BA6">
        <w:rPr>
          <w:b/>
          <w:spacing w:val="-6"/>
          <w:sz w:val="20"/>
          <w:lang w:val="en-US"/>
        </w:rPr>
        <w:t xml:space="preserve"> </w:t>
      </w:r>
      <w:r w:rsidRPr="00771BA6">
        <w:rPr>
          <w:sz w:val="20"/>
          <w:lang w:val="en-US"/>
        </w:rPr>
        <w:t>vaccination,</w:t>
      </w:r>
      <w:r w:rsidRPr="00771BA6">
        <w:rPr>
          <w:spacing w:val="-10"/>
          <w:sz w:val="20"/>
          <w:lang w:val="en-US"/>
        </w:rPr>
        <w:t xml:space="preserve"> </w:t>
      </w:r>
      <w:r w:rsidRPr="00771BA6">
        <w:rPr>
          <w:sz w:val="20"/>
          <w:lang w:val="en-US"/>
        </w:rPr>
        <w:t>measles,</w:t>
      </w:r>
      <w:r w:rsidRPr="00771BA6">
        <w:rPr>
          <w:spacing w:val="-10"/>
          <w:sz w:val="20"/>
          <w:lang w:val="en-US"/>
        </w:rPr>
        <w:t xml:space="preserve"> </w:t>
      </w:r>
      <w:r w:rsidRPr="00771BA6">
        <w:rPr>
          <w:sz w:val="20"/>
          <w:lang w:val="en-US"/>
        </w:rPr>
        <w:t>vaccine</w:t>
      </w:r>
      <w:r w:rsidRPr="00771BA6">
        <w:rPr>
          <w:spacing w:val="-9"/>
          <w:sz w:val="20"/>
          <w:lang w:val="en-US"/>
        </w:rPr>
        <w:t xml:space="preserve"> </w:t>
      </w:r>
      <w:r w:rsidRPr="00771BA6">
        <w:rPr>
          <w:spacing w:val="-2"/>
          <w:sz w:val="20"/>
          <w:lang w:val="en-US"/>
        </w:rPr>
        <w:t>hesitancy.</w:t>
      </w:r>
    </w:p>
    <w:p w14:paraId="6EE63BFB" w14:textId="77777777" w:rsidR="008356AC" w:rsidRPr="00771BA6" w:rsidRDefault="008356AC">
      <w:pPr>
        <w:pStyle w:val="Textoindependiente"/>
        <w:spacing w:before="33"/>
        <w:ind w:left="0"/>
        <w:jc w:val="left"/>
        <w:rPr>
          <w:sz w:val="20"/>
          <w:lang w:val="en-US"/>
        </w:rPr>
      </w:pPr>
    </w:p>
    <w:p w14:paraId="1197FB3B" w14:textId="77777777" w:rsidR="008356AC" w:rsidRDefault="00000000">
      <w:pPr>
        <w:pStyle w:val="Textoindependiente"/>
        <w:spacing w:line="360" w:lineRule="auto"/>
        <w:ind w:right="138" w:firstLine="708"/>
      </w:pPr>
      <w:r>
        <w:t>En los últimos decenios se ha observado una creciente corriente contraria a la aplicación de vacunas en general; lamentablemente, nuestro continente y nuestro país no son ajenos a este fenómeno.</w:t>
      </w:r>
      <w:r>
        <w:rPr>
          <w:spacing w:val="40"/>
        </w:rPr>
        <w:t xml:space="preserve"> </w:t>
      </w:r>
      <w:r>
        <w:t>Desde la Revista del Hospital de Niños de Buenos Aires, queremos</w:t>
      </w:r>
      <w:r>
        <w:rPr>
          <w:spacing w:val="-1"/>
        </w:rPr>
        <w:t xml:space="preserve"> </w:t>
      </w:r>
      <w:r>
        <w:t>elevar</w:t>
      </w:r>
      <w:r>
        <w:rPr>
          <w:spacing w:val="-2"/>
        </w:rPr>
        <w:t xml:space="preserve"> </w:t>
      </w:r>
      <w:r>
        <w:t>una</w:t>
      </w:r>
      <w:r>
        <w:rPr>
          <w:spacing w:val="-2"/>
        </w:rPr>
        <w:t xml:space="preserve"> </w:t>
      </w:r>
      <w:r>
        <w:t>voz</w:t>
      </w:r>
      <w:r>
        <w:rPr>
          <w:spacing w:val="-3"/>
        </w:rPr>
        <w:t xml:space="preserve"> </w:t>
      </w:r>
      <w:r>
        <w:t>contra</w:t>
      </w:r>
      <w:r>
        <w:rPr>
          <w:spacing w:val="-2"/>
        </w:rPr>
        <w:t xml:space="preserve"> </w:t>
      </w:r>
      <w:r>
        <w:t>estas</w:t>
      </w:r>
      <w:r>
        <w:rPr>
          <w:spacing w:val="-1"/>
        </w:rPr>
        <w:t xml:space="preserve"> </w:t>
      </w:r>
      <w:r>
        <w:t>actitudes</w:t>
      </w:r>
      <w:r>
        <w:rPr>
          <w:spacing w:val="-3"/>
        </w:rPr>
        <w:t xml:space="preserve"> </w:t>
      </w:r>
      <w:r>
        <w:t>dado</w:t>
      </w:r>
      <w:r>
        <w:rPr>
          <w:spacing w:val="-1"/>
        </w:rPr>
        <w:t xml:space="preserve"> </w:t>
      </w:r>
      <w:r>
        <w:t>que</w:t>
      </w:r>
      <w:r>
        <w:rPr>
          <w:spacing w:val="-2"/>
        </w:rPr>
        <w:t xml:space="preserve"> </w:t>
      </w:r>
      <w:r>
        <w:t>no</w:t>
      </w:r>
      <w:r>
        <w:rPr>
          <w:spacing w:val="-3"/>
        </w:rPr>
        <w:t xml:space="preserve"> </w:t>
      </w:r>
      <w:r>
        <w:t>cuentan</w:t>
      </w:r>
      <w:r>
        <w:rPr>
          <w:spacing w:val="-2"/>
        </w:rPr>
        <w:t xml:space="preserve"> </w:t>
      </w:r>
      <w:r>
        <w:t>con</w:t>
      </w:r>
      <w:r>
        <w:rPr>
          <w:spacing w:val="-3"/>
        </w:rPr>
        <w:t xml:space="preserve"> </w:t>
      </w:r>
      <w:r>
        <w:t>sustento</w:t>
      </w:r>
      <w:r>
        <w:rPr>
          <w:spacing w:val="-1"/>
        </w:rPr>
        <w:t xml:space="preserve"> </w:t>
      </w:r>
      <w:r>
        <w:t xml:space="preserve">científico, y lo que es peor generan muchas enfermedades y fallecimientos en la población infantil y </w:t>
      </w:r>
      <w:r>
        <w:rPr>
          <w:spacing w:val="-2"/>
        </w:rPr>
        <w:t>adulta.</w:t>
      </w:r>
    </w:p>
    <w:p w14:paraId="0E8DC168" w14:textId="77777777" w:rsidR="008356AC" w:rsidRDefault="00000000">
      <w:pPr>
        <w:pStyle w:val="Textoindependiente"/>
        <w:spacing w:before="1" w:line="360" w:lineRule="auto"/>
        <w:ind w:right="138" w:firstLine="708"/>
      </w:pPr>
      <w:r>
        <w:t>El ser humano ha creado grandes acciones en salvaguarda de su propia salud. Mencionaremos sólo algunas de ellas: el agua corriente y el sistema cloacal que evitan numerosas enfermedades adquiridas por vía oral (bacterias, virus, parásitos, tóxicos), la anestesia, los antibióticos. Hay varios temas adicionales que podrían abordarse; sin</w:t>
      </w:r>
      <w:r>
        <w:rPr>
          <w:spacing w:val="40"/>
        </w:rPr>
        <w:t xml:space="preserve"> </w:t>
      </w:r>
      <w:r>
        <w:t>embargo, hoy pondremos el foco en uno de los más relevantes: las vacunas.</w:t>
      </w:r>
    </w:p>
    <w:p w14:paraId="6F416462" w14:textId="77777777" w:rsidR="008356AC" w:rsidRDefault="00000000">
      <w:pPr>
        <w:pStyle w:val="Textoindependiente"/>
        <w:spacing w:line="360" w:lineRule="auto"/>
        <w:ind w:right="135" w:firstLine="708"/>
      </w:pPr>
      <w:r>
        <w:t>Actualmente se cuenta con vacunas contra 20 enfermedades infecciosas. Estos productos limitan o evitan la existencia de enfermedades infecciosas e incluso de patologías oncológicas.</w:t>
      </w:r>
      <w:r>
        <w:rPr>
          <w:spacing w:val="40"/>
        </w:rPr>
        <w:t xml:space="preserve"> </w:t>
      </w:r>
      <w:r>
        <w:t>En</w:t>
      </w:r>
      <w:r>
        <w:rPr>
          <w:spacing w:val="40"/>
        </w:rPr>
        <w:t xml:space="preserve"> </w:t>
      </w:r>
      <w:r>
        <w:t>este</w:t>
      </w:r>
      <w:r>
        <w:rPr>
          <w:spacing w:val="40"/>
        </w:rPr>
        <w:t xml:space="preserve"> </w:t>
      </w:r>
      <w:r>
        <w:t>último</w:t>
      </w:r>
      <w:r>
        <w:rPr>
          <w:spacing w:val="40"/>
        </w:rPr>
        <w:t xml:space="preserve"> </w:t>
      </w:r>
      <w:r>
        <w:t>rubro</w:t>
      </w:r>
      <w:r>
        <w:rPr>
          <w:spacing w:val="40"/>
        </w:rPr>
        <w:t xml:space="preserve"> </w:t>
      </w:r>
      <w:r>
        <w:t>están</w:t>
      </w:r>
      <w:r>
        <w:rPr>
          <w:spacing w:val="40"/>
        </w:rPr>
        <w:t xml:space="preserve"> </w:t>
      </w:r>
      <w:r>
        <w:t>la</w:t>
      </w:r>
      <w:r>
        <w:rPr>
          <w:spacing w:val="40"/>
        </w:rPr>
        <w:t xml:space="preserve"> </w:t>
      </w:r>
      <w:r>
        <w:t>vacuna</w:t>
      </w:r>
      <w:r>
        <w:rPr>
          <w:spacing w:val="40"/>
        </w:rPr>
        <w:t xml:space="preserve"> </w:t>
      </w:r>
      <w:r>
        <w:rPr>
          <w:color w:val="090909"/>
        </w:rPr>
        <w:t>contra</w:t>
      </w:r>
      <w:r>
        <w:rPr>
          <w:color w:val="090909"/>
          <w:spacing w:val="40"/>
        </w:rPr>
        <w:t xml:space="preserve"> </w:t>
      </w:r>
      <w:r>
        <w:rPr>
          <w:color w:val="090909"/>
        </w:rPr>
        <w:t>el</w:t>
      </w:r>
      <w:r>
        <w:rPr>
          <w:color w:val="090909"/>
          <w:spacing w:val="40"/>
        </w:rPr>
        <w:t xml:space="preserve"> </w:t>
      </w:r>
      <w:r>
        <w:rPr>
          <w:color w:val="090909"/>
        </w:rPr>
        <w:t>Virus</w:t>
      </w:r>
      <w:r>
        <w:rPr>
          <w:color w:val="090909"/>
          <w:spacing w:val="40"/>
        </w:rPr>
        <w:t xml:space="preserve"> </w:t>
      </w:r>
      <w:r>
        <w:rPr>
          <w:color w:val="090909"/>
        </w:rPr>
        <w:t>del</w:t>
      </w:r>
      <w:r>
        <w:rPr>
          <w:color w:val="090909"/>
          <w:spacing w:val="40"/>
        </w:rPr>
        <w:t xml:space="preserve"> </w:t>
      </w:r>
      <w:r>
        <w:rPr>
          <w:color w:val="090909"/>
        </w:rPr>
        <w:t>Papiloma</w:t>
      </w:r>
      <w:r>
        <w:rPr>
          <w:color w:val="090909"/>
          <w:spacing w:val="40"/>
        </w:rPr>
        <w:t xml:space="preserve"> </w:t>
      </w:r>
      <w:r>
        <w:rPr>
          <w:color w:val="090909"/>
        </w:rPr>
        <w:t>Humano</w:t>
      </w:r>
    </w:p>
    <w:p w14:paraId="3AB4E6E2" w14:textId="77777777" w:rsidR="008356AC" w:rsidRDefault="008356AC">
      <w:pPr>
        <w:pStyle w:val="Textoindependiente"/>
        <w:spacing w:line="360" w:lineRule="auto"/>
        <w:sectPr w:rsidR="008356AC">
          <w:headerReference w:type="default" r:id="rId8"/>
          <w:footerReference w:type="default" r:id="rId9"/>
          <w:type w:val="continuous"/>
          <w:pgSz w:w="11910" w:h="16840"/>
          <w:pgMar w:top="1620" w:right="1275" w:bottom="2240" w:left="1417" w:header="597" w:footer="2055" w:gutter="0"/>
          <w:pgNumType w:start="33"/>
          <w:cols w:space="720"/>
        </w:sectPr>
      </w:pPr>
    </w:p>
    <w:p w14:paraId="490A3981" w14:textId="77777777" w:rsidR="008356AC" w:rsidRDefault="00000000">
      <w:pPr>
        <w:spacing w:line="31" w:lineRule="exact"/>
        <w:ind w:left="1"/>
        <w:rPr>
          <w:sz w:val="3"/>
        </w:rPr>
      </w:pPr>
      <w:r>
        <w:rPr>
          <w:noProof/>
          <w:sz w:val="3"/>
        </w:rPr>
        <w:lastRenderedPageBreak/>
        <w:drawing>
          <wp:anchor distT="0" distB="0" distL="0" distR="0" simplePos="0" relativeHeight="487499776" behindDoc="1" locked="0" layoutInCell="1" allowOverlap="1" wp14:anchorId="15A70820" wp14:editId="43EF83B9">
            <wp:simplePos x="0" y="0"/>
            <wp:positionH relativeFrom="page">
              <wp:posOffset>0</wp:posOffset>
            </wp:positionH>
            <wp:positionV relativeFrom="page">
              <wp:posOffset>1399229</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569D30B7" wp14:editId="6762B485">
                <wp:extent cx="5759450" cy="20320"/>
                <wp:effectExtent l="0" t="0" r="0" b="8254"/>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2" name="Graphic 22"/>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4" name="Graphic 2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EFB77DE" id="Group 21"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">
                <v:shape id="Graphic 2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" path="m5759450,12r-3061,l3302,,254,,,12,,19685r5759450,l5759450,12xe" fillcolor="#9f9f9f" stroked="f">
                  <v:path arrowok="t"/>
                </v:shape>
                <v:shape id="Graphic 2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0vwwAAANsAAAAPAAAAZHJzL2Rvd25yZXYueG1sRI9PawIx&#10;FMTvhX6H8ArearYW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LzetL8MAAADbAAAADwAA&#10;AAAAAAAAAAAAAAAHAgAAZHJzL2Rvd25yZXYueG1sUEsFBgAAAAADAAMAtwAAAPcCAAAAAA==&#10;" path="m3048,l,,,3048r3048,l3048,xe" fillcolor="#e2e2e2" stroked="f">
                  <v:path arrowok="t"/>
                </v:shape>
                <v:shape id="Graphic 2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" path="m3048,3048l,3048,,16764r3048,l3048,3048xem5759196,r-3061,l5756135,3048r3061,l5759196,xe" fillcolor="#9f9f9f" stroked="f">
                  <v:path arrowok="t"/>
                </v:shape>
                <v:shape id="Graphic 2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" path="m3048,l,,,13716r3048,l3048,xe" fillcolor="#e2e2e2" stroked="f">
                  <v:path arrowok="t"/>
                </v:shape>
                <v:shape id="Graphic 2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" path="m3047,l,,,3035r3047,l3047,xe" fillcolor="#9f9f9f" stroked="f">
                  <v:path arrowok="t"/>
                </v:shape>
                <v:shape id="Graphic 2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" path="m5759196,r-3061,l3048,,,,,3035r3048,l5756135,3035r3061,l5759196,xe" fillcolor="#e2e2e2" stroked="f">
                  <v:path arrowok="t"/>
                </v:shape>
                <w10:anchorlock/>
              </v:group>
            </w:pict>
          </mc:Fallback>
        </mc:AlternateContent>
      </w:r>
    </w:p>
    <w:p w14:paraId="284CD5B1" w14:textId="77777777" w:rsidR="008356AC" w:rsidRDefault="00000000">
      <w:pPr>
        <w:pStyle w:val="Textoindependiente"/>
        <w:spacing w:before="99" w:line="360" w:lineRule="auto"/>
        <w:ind w:right="142"/>
        <w:rPr>
          <w:position w:val="8"/>
          <w:sz w:val="14"/>
        </w:rPr>
      </w:pPr>
      <w:r>
        <w:rPr>
          <w:color w:val="090909"/>
        </w:rPr>
        <w:t>(VPH)</w:t>
      </w:r>
      <w:r>
        <w:rPr>
          <w:color w:val="090909"/>
          <w:spacing w:val="-1"/>
        </w:rPr>
        <w:t xml:space="preserve"> </w:t>
      </w:r>
      <w:r>
        <w:rPr>
          <w:color w:val="090909"/>
        </w:rPr>
        <w:t xml:space="preserve">que </w:t>
      </w:r>
      <w:r>
        <w:t>evita</w:t>
      </w:r>
      <w:r>
        <w:rPr>
          <w:spacing w:val="-2"/>
        </w:rPr>
        <w:t xml:space="preserve"> </w:t>
      </w:r>
      <w:r>
        <w:t>el cáncer de cuello uterino, de</w:t>
      </w:r>
      <w:r>
        <w:rPr>
          <w:spacing w:val="-1"/>
        </w:rPr>
        <w:t xml:space="preserve"> </w:t>
      </w:r>
      <w:r>
        <w:t>vulva, de</w:t>
      </w:r>
      <w:r>
        <w:rPr>
          <w:spacing w:val="-1"/>
        </w:rPr>
        <w:t xml:space="preserve"> </w:t>
      </w:r>
      <w:r>
        <w:t>boca</w:t>
      </w:r>
      <w:r>
        <w:rPr>
          <w:spacing w:val="-1"/>
        </w:rPr>
        <w:t xml:space="preserve"> </w:t>
      </w:r>
      <w:r>
        <w:t>y faringe</w:t>
      </w:r>
      <w:r>
        <w:rPr>
          <w:spacing w:val="-1"/>
        </w:rPr>
        <w:t xml:space="preserve"> </w:t>
      </w:r>
      <w:r>
        <w:t>y la vacuna contra</w:t>
      </w:r>
      <w:r>
        <w:rPr>
          <w:spacing w:val="-1"/>
        </w:rPr>
        <w:t xml:space="preserve"> </w:t>
      </w:r>
      <w:r>
        <w:t>la hepatitis B que disminuye el número de casos de carcinoma hepatocelular.</w:t>
      </w:r>
      <w:r>
        <w:rPr>
          <w:position w:val="8"/>
          <w:sz w:val="14"/>
        </w:rPr>
        <w:t>1</w:t>
      </w:r>
    </w:p>
    <w:p w14:paraId="26AEBA40" w14:textId="77777777" w:rsidR="008356AC" w:rsidRDefault="00000000">
      <w:pPr>
        <w:pStyle w:val="Textoindependiente"/>
        <w:spacing w:line="360" w:lineRule="auto"/>
        <w:ind w:right="136" w:firstLine="708"/>
        <w:rPr>
          <w:position w:val="8"/>
          <w:sz w:val="14"/>
        </w:rPr>
      </w:pPr>
      <w:r>
        <w:t>Las vacunas no sólo evitan muchísimas muertes y enfermedades infecciosas graves, sino que pueden llegar a erradicarlas, tal como ocurrió en el caso de la viruela. El 9 de diciembre de 1979 la Organización Mundial de la Salud (OMS) declaró la erradicación de esta enfermedad que produjo durante varios siglos pandemias con millones de fallecimientos.</w:t>
      </w:r>
      <w:r>
        <w:rPr>
          <w:spacing w:val="40"/>
        </w:rPr>
        <w:t xml:space="preserve"> </w:t>
      </w:r>
      <w:r>
        <w:t>Este logro fue comunicado en la 33</w:t>
      </w:r>
      <w:r>
        <w:rPr>
          <w:position w:val="7"/>
          <w:sz w:val="14"/>
        </w:rPr>
        <w:t>a</w:t>
      </w:r>
      <w:r>
        <w:rPr>
          <w:spacing w:val="33"/>
          <w:position w:val="7"/>
          <w:sz w:val="14"/>
        </w:rPr>
        <w:t xml:space="preserve"> </w:t>
      </w:r>
      <w:r>
        <w:t>Asamblea de Salud de la OMS en 1980.</w:t>
      </w:r>
      <w:r>
        <w:rPr>
          <w:position w:val="8"/>
          <w:sz w:val="14"/>
        </w:rPr>
        <w:t>2</w:t>
      </w:r>
    </w:p>
    <w:p w14:paraId="182BDFA7" w14:textId="77777777" w:rsidR="008356AC" w:rsidRDefault="00000000">
      <w:pPr>
        <w:pStyle w:val="Textoindependiente"/>
        <w:spacing w:before="1" w:line="360" w:lineRule="auto"/>
        <w:ind w:right="142" w:firstLine="707"/>
        <w:rPr>
          <w:position w:val="8"/>
          <w:sz w:val="14"/>
        </w:rPr>
      </w:pPr>
      <w:r>
        <w:t>Otra</w:t>
      </w:r>
      <w:r>
        <w:rPr>
          <w:spacing w:val="-1"/>
        </w:rPr>
        <w:t xml:space="preserve"> </w:t>
      </w:r>
      <w:r>
        <w:t>enfermedad</w:t>
      </w:r>
      <w:r>
        <w:rPr>
          <w:spacing w:val="-1"/>
        </w:rPr>
        <w:t xml:space="preserve"> </w:t>
      </w:r>
      <w:r>
        <w:t>próxima</w:t>
      </w:r>
      <w:r>
        <w:rPr>
          <w:spacing w:val="-1"/>
        </w:rPr>
        <w:t xml:space="preserve"> </w:t>
      </w:r>
      <w:r>
        <w:t>a</w:t>
      </w:r>
      <w:r>
        <w:rPr>
          <w:spacing w:val="-1"/>
        </w:rPr>
        <w:t xml:space="preserve"> </w:t>
      </w:r>
      <w:r>
        <w:t>ser</w:t>
      </w:r>
      <w:r>
        <w:rPr>
          <w:spacing w:val="-3"/>
        </w:rPr>
        <w:t xml:space="preserve"> </w:t>
      </w:r>
      <w:r>
        <w:t>eliminada</w:t>
      </w:r>
      <w:r>
        <w:rPr>
          <w:spacing w:val="-1"/>
        </w:rPr>
        <w:t xml:space="preserve"> </w:t>
      </w:r>
      <w:r>
        <w:t>es</w:t>
      </w:r>
      <w:r>
        <w:rPr>
          <w:spacing w:val="-3"/>
        </w:rPr>
        <w:t xml:space="preserve"> </w:t>
      </w:r>
      <w:r>
        <w:t>la</w:t>
      </w:r>
      <w:r>
        <w:rPr>
          <w:spacing w:val="-5"/>
        </w:rPr>
        <w:t xml:space="preserve"> </w:t>
      </w:r>
      <w:r>
        <w:t>poliomielitis;</w:t>
      </w:r>
      <w:r>
        <w:rPr>
          <w:spacing w:val="-2"/>
        </w:rPr>
        <w:t xml:space="preserve"> </w:t>
      </w:r>
      <w:r>
        <w:t>actualmente</w:t>
      </w:r>
      <w:r>
        <w:rPr>
          <w:spacing w:val="-4"/>
        </w:rPr>
        <w:t xml:space="preserve"> </w:t>
      </w:r>
      <w:r>
        <w:t>quedan</w:t>
      </w:r>
      <w:r>
        <w:rPr>
          <w:spacing w:val="-1"/>
        </w:rPr>
        <w:t xml:space="preserve"> </w:t>
      </w:r>
      <w:r>
        <w:t>solo dos países que mantienen la infección, Pakistán y Afganistán, como consecuencia de las dificultades que los talibanes generan para poder vacunar a la población.</w:t>
      </w:r>
      <w:r>
        <w:rPr>
          <w:position w:val="8"/>
          <w:sz w:val="14"/>
        </w:rPr>
        <w:t>3</w:t>
      </w:r>
    </w:p>
    <w:p w14:paraId="662FB832" w14:textId="77777777" w:rsidR="008356AC" w:rsidRDefault="00000000">
      <w:pPr>
        <w:pStyle w:val="Textoindependiente"/>
        <w:spacing w:line="360" w:lineRule="auto"/>
        <w:ind w:right="139" w:firstLine="708"/>
      </w:pPr>
      <w:r>
        <w:t>El movimiento antivacunas cobró mucha fuerza en el Reino Unido a fines del siglo XX y se incrementó durante la pandemia del coronavirus SARS-CoV-2 y la enfermedad asociada, el COVID-19.</w:t>
      </w:r>
    </w:p>
    <w:p w14:paraId="4FBA4EA6" w14:textId="77777777" w:rsidR="008356AC" w:rsidRDefault="00000000">
      <w:pPr>
        <w:pStyle w:val="Textoindependiente"/>
        <w:spacing w:line="360" w:lineRule="auto"/>
        <w:ind w:right="140" w:firstLine="708"/>
      </w:pPr>
      <w:r>
        <w:t>En 1998 el gastroenterólogo Wakefield, junto con otros 12 autores del Reino Unido, publicó en la prestigiosa revista The Lancet un estudio en el que demostraba en 12 niños</w:t>
      </w:r>
      <w:r>
        <w:rPr>
          <w:spacing w:val="40"/>
        </w:rPr>
        <w:t xml:space="preserve"> </w:t>
      </w:r>
      <w:r>
        <w:t xml:space="preserve">una asociación entre la vacuna contra el sarampión (incluida en la vacuna triple viral) y el </w:t>
      </w:r>
      <w:r>
        <w:rPr>
          <w:spacing w:val="-2"/>
        </w:rPr>
        <w:t>autismo.</w:t>
      </w:r>
    </w:p>
    <w:p w14:paraId="39681324" w14:textId="77777777" w:rsidR="008356AC" w:rsidRDefault="00000000">
      <w:pPr>
        <w:pStyle w:val="Textoindependiente"/>
        <w:spacing w:before="1" w:line="360" w:lineRule="auto"/>
        <w:ind w:right="137" w:firstLine="707"/>
      </w:pPr>
      <w:r>
        <w:t>Este trabajo fue realizado en el Royal Free Hospital de Londres.</w:t>
      </w:r>
      <w:r>
        <w:rPr>
          <w:position w:val="8"/>
          <w:sz w:val="14"/>
        </w:rPr>
        <w:t>4</w:t>
      </w:r>
      <w:r>
        <w:rPr>
          <w:spacing w:val="40"/>
          <w:position w:val="8"/>
          <w:sz w:val="14"/>
        </w:rPr>
        <w:t xml:space="preserve"> </w:t>
      </w:r>
      <w:r>
        <w:t>Esto generó una gran conmoción y hubo varios trabajos científicos que demostraron el error de esta sensible información.</w:t>
      </w:r>
      <w:r>
        <w:rPr>
          <w:position w:val="8"/>
          <w:sz w:val="14"/>
        </w:rPr>
        <w:t>5</w:t>
      </w:r>
      <w:r>
        <w:rPr>
          <w:spacing w:val="40"/>
          <w:position w:val="8"/>
          <w:sz w:val="14"/>
        </w:rPr>
        <w:t xml:space="preserve"> </w:t>
      </w:r>
      <w:r>
        <w:t>También dio lugar a la aparición de múltiples titulares en los periódicos europeos y una importante disminución en la vacunación de los niños con el consiguiente incremento de enfermedades y fallecimientos en diferentes países.</w:t>
      </w:r>
    </w:p>
    <w:p w14:paraId="68B327F0" w14:textId="77777777" w:rsidR="008356AC" w:rsidRDefault="00000000">
      <w:pPr>
        <w:pStyle w:val="Textoindependiente"/>
        <w:spacing w:line="360" w:lineRule="auto"/>
        <w:ind w:right="132" w:firstLine="708"/>
      </w:pPr>
      <w:r>
        <w:t>El Medical Research Council del Reino Unido impulsó un estudio para verificar esta información,</w:t>
      </w:r>
      <w:r>
        <w:rPr>
          <w:spacing w:val="-1"/>
        </w:rPr>
        <w:t xml:space="preserve"> </w:t>
      </w:r>
      <w:r>
        <w:t>cuya</w:t>
      </w:r>
      <w:r>
        <w:rPr>
          <w:spacing w:val="-1"/>
        </w:rPr>
        <w:t xml:space="preserve"> </w:t>
      </w:r>
      <w:r>
        <w:t>conclusión</w:t>
      </w:r>
      <w:r>
        <w:rPr>
          <w:spacing w:val="-2"/>
        </w:rPr>
        <w:t xml:space="preserve"> </w:t>
      </w:r>
      <w:r>
        <w:t>permitió</w:t>
      </w:r>
      <w:r>
        <w:rPr>
          <w:spacing w:val="-3"/>
        </w:rPr>
        <w:t xml:space="preserve"> </w:t>
      </w:r>
      <w:r>
        <w:t>desmentir</w:t>
      </w:r>
      <w:r>
        <w:rPr>
          <w:spacing w:val="-4"/>
        </w:rPr>
        <w:t xml:space="preserve"> </w:t>
      </w:r>
      <w:r>
        <w:t>esos</w:t>
      </w:r>
      <w:r>
        <w:rPr>
          <w:spacing w:val="-3"/>
        </w:rPr>
        <w:t xml:space="preserve"> </w:t>
      </w:r>
      <w:r>
        <w:t>datos.</w:t>
      </w:r>
      <w:r>
        <w:rPr>
          <w:spacing w:val="-1"/>
        </w:rPr>
        <w:t xml:space="preserve"> </w:t>
      </w:r>
      <w:r>
        <w:t>Fue</w:t>
      </w:r>
      <w:r>
        <w:rPr>
          <w:spacing w:val="-1"/>
        </w:rPr>
        <w:t xml:space="preserve"> </w:t>
      </w:r>
      <w:r>
        <w:t>también</w:t>
      </w:r>
      <w:r>
        <w:rPr>
          <w:spacing w:val="-1"/>
        </w:rPr>
        <w:t xml:space="preserve"> </w:t>
      </w:r>
      <w:r>
        <w:t>importante</w:t>
      </w:r>
      <w:r>
        <w:rPr>
          <w:spacing w:val="-1"/>
        </w:rPr>
        <w:t xml:space="preserve"> </w:t>
      </w:r>
      <w:r>
        <w:t>la</w:t>
      </w:r>
      <w:r>
        <w:rPr>
          <w:spacing w:val="-1"/>
        </w:rPr>
        <w:t xml:space="preserve"> </w:t>
      </w:r>
      <w:r>
        <w:t>tarea del</w:t>
      </w:r>
      <w:r>
        <w:rPr>
          <w:spacing w:val="40"/>
        </w:rPr>
        <w:t xml:space="preserve"> </w:t>
      </w:r>
      <w:r>
        <w:t>periodista</w:t>
      </w:r>
      <w:r>
        <w:rPr>
          <w:spacing w:val="40"/>
        </w:rPr>
        <w:t xml:space="preserve"> </w:t>
      </w:r>
      <w:r>
        <w:t>Bryan</w:t>
      </w:r>
      <w:r>
        <w:rPr>
          <w:spacing w:val="40"/>
        </w:rPr>
        <w:t xml:space="preserve"> </w:t>
      </w:r>
      <w:r>
        <w:t>Deer</w:t>
      </w:r>
      <w:r>
        <w:rPr>
          <w:spacing w:val="40"/>
        </w:rPr>
        <w:t xml:space="preserve"> </w:t>
      </w:r>
      <w:r>
        <w:t>quien</w:t>
      </w:r>
      <w:r>
        <w:rPr>
          <w:spacing w:val="40"/>
        </w:rPr>
        <w:t xml:space="preserve"> </w:t>
      </w:r>
      <w:r>
        <w:t>publicó</w:t>
      </w:r>
      <w:r>
        <w:rPr>
          <w:spacing w:val="40"/>
        </w:rPr>
        <w:t xml:space="preserve"> </w:t>
      </w:r>
      <w:r>
        <w:t>en</w:t>
      </w:r>
      <w:r>
        <w:rPr>
          <w:spacing w:val="40"/>
        </w:rPr>
        <w:t xml:space="preserve"> </w:t>
      </w:r>
      <w:r>
        <w:t>el</w:t>
      </w:r>
      <w:r>
        <w:rPr>
          <w:spacing w:val="40"/>
        </w:rPr>
        <w:t xml:space="preserve"> </w:t>
      </w:r>
      <w:r>
        <w:t>periódico</w:t>
      </w:r>
      <w:r>
        <w:rPr>
          <w:spacing w:val="40"/>
        </w:rPr>
        <w:t xml:space="preserve"> </w:t>
      </w:r>
      <w:r>
        <w:t>Sunday</w:t>
      </w:r>
      <w:r>
        <w:rPr>
          <w:spacing w:val="40"/>
        </w:rPr>
        <w:t xml:space="preserve"> </w:t>
      </w:r>
      <w:r>
        <w:t>Times</w:t>
      </w:r>
      <w:r>
        <w:rPr>
          <w:spacing w:val="40"/>
        </w:rPr>
        <w:t xml:space="preserve"> </w:t>
      </w:r>
      <w:r>
        <w:t>y</w:t>
      </w:r>
      <w:r>
        <w:rPr>
          <w:spacing w:val="40"/>
        </w:rPr>
        <w:t xml:space="preserve"> </w:t>
      </w:r>
      <w:r>
        <w:t>en</w:t>
      </w:r>
      <w:r>
        <w:rPr>
          <w:spacing w:val="40"/>
        </w:rPr>
        <w:t xml:space="preserve"> </w:t>
      </w:r>
      <w:r>
        <w:t>la</w:t>
      </w:r>
      <w:r>
        <w:rPr>
          <w:spacing w:val="40"/>
        </w:rPr>
        <w:t xml:space="preserve"> </w:t>
      </w:r>
      <w:r>
        <w:t>revista British</w:t>
      </w:r>
      <w:r>
        <w:rPr>
          <w:spacing w:val="40"/>
        </w:rPr>
        <w:t xml:space="preserve"> </w:t>
      </w:r>
      <w:r>
        <w:t>Medical</w:t>
      </w:r>
      <w:r>
        <w:rPr>
          <w:spacing w:val="40"/>
        </w:rPr>
        <w:t xml:space="preserve"> </w:t>
      </w:r>
      <w:r>
        <w:t>Journal</w:t>
      </w:r>
      <w:r>
        <w:rPr>
          <w:spacing w:val="40"/>
        </w:rPr>
        <w:t xml:space="preserve"> </w:t>
      </w:r>
      <w:r>
        <w:t>todas</w:t>
      </w:r>
      <w:r>
        <w:rPr>
          <w:spacing w:val="40"/>
        </w:rPr>
        <w:t xml:space="preserve"> </w:t>
      </w:r>
      <w:r>
        <w:t>estas</w:t>
      </w:r>
      <w:r>
        <w:rPr>
          <w:spacing w:val="40"/>
        </w:rPr>
        <w:t xml:space="preserve"> </w:t>
      </w:r>
      <w:r>
        <w:t>informaciones.</w:t>
      </w:r>
      <w:r>
        <w:rPr>
          <w:position w:val="8"/>
          <w:sz w:val="14"/>
        </w:rPr>
        <w:t>6</w:t>
      </w:r>
      <w:r>
        <w:rPr>
          <w:spacing w:val="80"/>
          <w:position w:val="8"/>
          <w:sz w:val="14"/>
        </w:rPr>
        <w:t xml:space="preserve"> </w:t>
      </w:r>
      <w:r>
        <w:t>Este</w:t>
      </w:r>
      <w:r>
        <w:rPr>
          <w:spacing w:val="40"/>
        </w:rPr>
        <w:t xml:space="preserve"> </w:t>
      </w:r>
      <w:r>
        <w:t>periodista</w:t>
      </w:r>
      <w:r>
        <w:rPr>
          <w:spacing w:val="40"/>
        </w:rPr>
        <w:t xml:space="preserve"> </w:t>
      </w:r>
      <w:r>
        <w:t>encontró</w:t>
      </w:r>
      <w:r>
        <w:rPr>
          <w:spacing w:val="40"/>
        </w:rPr>
        <w:t xml:space="preserve"> </w:t>
      </w:r>
      <w:r>
        <w:t>que Wakefield había sido financiado por algunos padres con hijos autistas, porque tenían la intención de hacerles juicios a las empresas farmacéuticas. Los 12 restantes autores de la publicación</w:t>
      </w:r>
      <w:r>
        <w:rPr>
          <w:spacing w:val="31"/>
        </w:rPr>
        <w:t xml:space="preserve"> </w:t>
      </w:r>
      <w:r>
        <w:t>reconocieron</w:t>
      </w:r>
      <w:r>
        <w:rPr>
          <w:spacing w:val="30"/>
        </w:rPr>
        <w:t xml:space="preserve"> </w:t>
      </w:r>
      <w:r>
        <w:t>su</w:t>
      </w:r>
      <w:r>
        <w:rPr>
          <w:spacing w:val="80"/>
        </w:rPr>
        <w:t xml:space="preserve"> </w:t>
      </w:r>
      <w:r>
        <w:t>equivocación</w:t>
      </w:r>
      <w:r>
        <w:rPr>
          <w:spacing w:val="80"/>
        </w:rPr>
        <w:t xml:space="preserve"> </w:t>
      </w:r>
      <w:r>
        <w:t>en</w:t>
      </w:r>
      <w:r>
        <w:rPr>
          <w:spacing w:val="80"/>
        </w:rPr>
        <w:t xml:space="preserve"> </w:t>
      </w:r>
      <w:r>
        <w:t>el</w:t>
      </w:r>
      <w:r>
        <w:rPr>
          <w:spacing w:val="80"/>
        </w:rPr>
        <w:t xml:space="preserve"> </w:t>
      </w:r>
      <w:r>
        <w:t>año</w:t>
      </w:r>
      <w:r>
        <w:rPr>
          <w:spacing w:val="80"/>
        </w:rPr>
        <w:t xml:space="preserve"> </w:t>
      </w:r>
      <w:r>
        <w:t>2004,</w:t>
      </w:r>
      <w:r>
        <w:rPr>
          <w:spacing w:val="80"/>
        </w:rPr>
        <w:t xml:space="preserve"> </w:t>
      </w:r>
      <w:r>
        <w:t>aduciendo</w:t>
      </w:r>
      <w:r>
        <w:rPr>
          <w:spacing w:val="80"/>
        </w:rPr>
        <w:t xml:space="preserve"> </w:t>
      </w:r>
      <w:r>
        <w:t>que</w:t>
      </w:r>
      <w:r>
        <w:rPr>
          <w:spacing w:val="80"/>
        </w:rPr>
        <w:t xml:space="preserve"> </w:t>
      </w:r>
      <w:r>
        <w:t>tuvieron poca</w:t>
      </w:r>
      <w:r>
        <w:rPr>
          <w:spacing w:val="80"/>
        </w:rPr>
        <w:t xml:space="preserve"> </w:t>
      </w:r>
      <w:r>
        <w:t>participación</w:t>
      </w:r>
      <w:r>
        <w:rPr>
          <w:spacing w:val="80"/>
        </w:rPr>
        <w:t xml:space="preserve"> </w:t>
      </w:r>
      <w:r>
        <w:t>en</w:t>
      </w:r>
      <w:r>
        <w:rPr>
          <w:spacing w:val="80"/>
        </w:rPr>
        <w:t xml:space="preserve"> </w:t>
      </w:r>
      <w:r>
        <w:t>la</w:t>
      </w:r>
      <w:r>
        <w:rPr>
          <w:spacing w:val="80"/>
        </w:rPr>
        <w:t xml:space="preserve"> </w:t>
      </w:r>
      <w:r>
        <w:t>investigación.</w:t>
      </w:r>
    </w:p>
    <w:p w14:paraId="3C10168D" w14:textId="77777777" w:rsidR="008356AC" w:rsidRDefault="008356AC">
      <w:pPr>
        <w:pStyle w:val="Textoindependiente"/>
        <w:spacing w:line="360" w:lineRule="auto"/>
        <w:sectPr w:rsidR="008356AC">
          <w:pgSz w:w="11910" w:h="16840"/>
          <w:pgMar w:top="1620" w:right="1275" w:bottom="2240" w:left="1417" w:header="597" w:footer="2055" w:gutter="0"/>
          <w:cols w:space="720"/>
        </w:sectPr>
      </w:pPr>
    </w:p>
    <w:p w14:paraId="503DFC6F" w14:textId="77777777" w:rsidR="008356AC" w:rsidRDefault="00000000">
      <w:pPr>
        <w:spacing w:line="31" w:lineRule="exact"/>
        <w:ind w:left="1"/>
        <w:rPr>
          <w:sz w:val="3"/>
        </w:rPr>
      </w:pPr>
      <w:r>
        <w:rPr>
          <w:noProof/>
          <w:sz w:val="3"/>
        </w:rPr>
        <w:lastRenderedPageBreak/>
        <w:drawing>
          <wp:anchor distT="0" distB="0" distL="0" distR="0" simplePos="0" relativeHeight="487500800" behindDoc="1" locked="0" layoutInCell="1" allowOverlap="1" wp14:anchorId="50B43C90" wp14:editId="2D844FE2">
            <wp:simplePos x="0" y="0"/>
            <wp:positionH relativeFrom="page">
              <wp:posOffset>0</wp:posOffset>
            </wp:positionH>
            <wp:positionV relativeFrom="page">
              <wp:posOffset>1399229</wp:posOffset>
            </wp:positionV>
            <wp:extent cx="7487842" cy="743030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47F95656" wp14:editId="4371F4CA">
                <wp:extent cx="5759450" cy="20320"/>
                <wp:effectExtent l="0" t="0" r="0" b="825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0" name="Graphic 30"/>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FB3AB94" id="Group 29"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">
                <v:shape id="Graphic 30"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" path="m5759450,12r-3061,l3302,,254,,,12,,19685r5759450,l5759450,12xe" fillcolor="#9f9f9f" stroked="f">
                  <v:path arrowok="t"/>
                </v:shape>
                <v:shape id="Graphic 3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AewwAAANsAAAAPAAAAZHJzL2Rvd25yZXYueG1sRI9PawIx&#10;FMTvhX6H8AreatYW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NXAAHsMAAADbAAAADwAA&#10;AAAAAAAAAAAAAAAHAgAAZHJzL2Rvd25yZXYueG1sUEsFBgAAAAADAAMAtwAAAPcCAAAAAA==&#10;" path="m3048,l,,,3048r3048,l3048,xe" fillcolor="#e2e2e2" stroked="f">
                  <v:path arrowok="t"/>
                </v:shape>
                <v:shape id="Graphic 32"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" path="m3048,3048l,3048,,16764r3048,l3048,3048xem5759196,r-3061,l5756135,3048r3061,l5759196,xe" fillcolor="#9f9f9f" stroked="f">
                  <v:path arrowok="t"/>
                </v:shape>
                <v:shape id="Graphic 33"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" path="m3048,l,,,13716r3048,l3048,xe" fillcolor="#e2e2e2" stroked="f">
                  <v:path arrowok="t"/>
                </v:shape>
                <v:shape id="Graphic 34"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7,l,,,3035r3047,l3047,xe" fillcolor="#9f9f9f" stroked="f">
                  <v:path arrowok="t"/>
                </v:shape>
                <v:shape id="Graphic 35"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" path="m5759196,r-3061,l3048,,,,,3035r3048,l5756135,3035r3061,l5759196,xe" fillcolor="#e2e2e2" stroked="f">
                  <v:path arrowok="t"/>
                </v:shape>
                <w10:anchorlock/>
              </v:group>
            </w:pict>
          </mc:Fallback>
        </mc:AlternateContent>
      </w:r>
    </w:p>
    <w:p w14:paraId="750A06A9" w14:textId="77777777" w:rsidR="008356AC" w:rsidRDefault="00000000">
      <w:pPr>
        <w:pStyle w:val="Textoindependiente"/>
        <w:spacing w:before="99" w:line="360" w:lineRule="auto"/>
        <w:ind w:right="136" w:firstLine="708"/>
      </w:pPr>
      <w:r>
        <w:t>El 6 de febrero del 2010</w:t>
      </w:r>
      <w:r>
        <w:rPr>
          <w:spacing w:val="-1"/>
        </w:rPr>
        <w:t xml:space="preserve"> </w:t>
      </w:r>
      <w:r>
        <w:t>el General Medical Council retiró a</w:t>
      </w:r>
      <w:r>
        <w:rPr>
          <w:spacing w:val="-1"/>
        </w:rPr>
        <w:t xml:space="preserve"> </w:t>
      </w:r>
      <w:r>
        <w:t>Wakefield su licencia para ejercer la medicina en el Reino Unido. Todos estos hechos hicieron que la revista The Lancet se</w:t>
      </w:r>
      <w:r>
        <w:rPr>
          <w:spacing w:val="40"/>
        </w:rPr>
        <w:t xml:space="preserve"> </w:t>
      </w:r>
      <w:r>
        <w:t>retractara</w:t>
      </w:r>
      <w:r>
        <w:rPr>
          <w:spacing w:val="40"/>
        </w:rPr>
        <w:t xml:space="preserve"> </w:t>
      </w:r>
      <w:r>
        <w:t>de</w:t>
      </w:r>
      <w:r>
        <w:rPr>
          <w:spacing w:val="40"/>
        </w:rPr>
        <w:t xml:space="preserve"> </w:t>
      </w:r>
      <w:r>
        <w:t>esta</w:t>
      </w:r>
      <w:r>
        <w:rPr>
          <w:spacing w:val="40"/>
        </w:rPr>
        <w:t xml:space="preserve"> </w:t>
      </w:r>
      <w:r>
        <w:t>publicación.</w:t>
      </w:r>
      <w:r>
        <w:rPr>
          <w:position w:val="8"/>
          <w:sz w:val="14"/>
        </w:rPr>
        <w:t>7</w:t>
      </w:r>
      <w:r>
        <w:rPr>
          <w:spacing w:val="80"/>
          <w:position w:val="8"/>
          <w:sz w:val="14"/>
        </w:rPr>
        <w:t xml:space="preserve"> </w:t>
      </w:r>
      <w:r>
        <w:t>A</w:t>
      </w:r>
      <w:r>
        <w:rPr>
          <w:spacing w:val="40"/>
        </w:rPr>
        <w:t xml:space="preserve"> </w:t>
      </w:r>
      <w:r>
        <w:t>partir</w:t>
      </w:r>
      <w:r>
        <w:rPr>
          <w:spacing w:val="40"/>
        </w:rPr>
        <w:t xml:space="preserve"> </w:t>
      </w:r>
      <w:r>
        <w:t>de</w:t>
      </w:r>
      <w:r>
        <w:rPr>
          <w:spacing w:val="40"/>
        </w:rPr>
        <w:t xml:space="preserve"> </w:t>
      </w:r>
      <w:r>
        <w:t>entonces</w:t>
      </w:r>
      <w:r>
        <w:rPr>
          <w:spacing w:val="40"/>
        </w:rPr>
        <w:t xml:space="preserve"> </w:t>
      </w:r>
      <w:r>
        <w:t>Wakefield</w:t>
      </w:r>
      <w:r>
        <w:rPr>
          <w:spacing w:val="40"/>
        </w:rPr>
        <w:t xml:space="preserve"> </w:t>
      </w:r>
      <w:r>
        <w:t>emigró</w:t>
      </w:r>
      <w:r>
        <w:rPr>
          <w:spacing w:val="40"/>
        </w:rPr>
        <w:t xml:space="preserve"> </w:t>
      </w:r>
      <w:r>
        <w:t>a</w:t>
      </w:r>
      <w:r>
        <w:rPr>
          <w:spacing w:val="40"/>
        </w:rPr>
        <w:t xml:space="preserve"> </w:t>
      </w:r>
      <w:r>
        <w:t>EE.UU. donde</w:t>
      </w:r>
      <w:r>
        <w:rPr>
          <w:spacing w:val="40"/>
        </w:rPr>
        <w:t xml:space="preserve"> </w:t>
      </w:r>
      <w:r>
        <w:t>continúa pregonando la actitud antivacunas que lamentablemente está extendida en muchos países.</w:t>
      </w:r>
    </w:p>
    <w:p w14:paraId="1CAE8785" w14:textId="77777777" w:rsidR="008356AC" w:rsidRDefault="00000000">
      <w:pPr>
        <w:pStyle w:val="Textoindependiente"/>
        <w:spacing w:before="1" w:line="360" w:lineRule="auto"/>
        <w:ind w:left="0" w:right="141" w:firstLine="708"/>
      </w:pPr>
      <w:r>
        <w:t>El 27 de septiembre de 2016, la Organización Panamericana de la Salud (OPS) y la OMS declararon a América como la primera región del mundo libre de sarampión. Este logro fue el resultado de 22 años sostenidos de estrategias de vacunación en los países de la región. Sin embargo, debido a la persistencia de actitudes antivacunas y/o a deficiencias en los sistemas de salud pública, se registró en los últimos años un número significativo de</w:t>
      </w:r>
      <w:r>
        <w:rPr>
          <w:spacing w:val="40"/>
        </w:rPr>
        <w:t xml:space="preserve"> </w:t>
      </w:r>
      <w:r>
        <w:t>niños infectados. Por este motivo, en el año 2025 la OMS determinó que América dejaba de ser una región libre de sarampión. Esta decisión se fundamentó en la evidencia de</w:t>
      </w:r>
      <w:r>
        <w:rPr>
          <w:spacing w:val="40"/>
        </w:rPr>
        <w:t xml:space="preserve"> </w:t>
      </w:r>
      <w:r>
        <w:t>circulación viral sostenida durante más de 12 meses en Canadá, Estados Unidos y otros países de la región.</w:t>
      </w:r>
    </w:p>
    <w:p w14:paraId="6E91B22F" w14:textId="77777777" w:rsidR="008356AC" w:rsidRDefault="00000000">
      <w:pPr>
        <w:pStyle w:val="Textoindependiente"/>
        <w:spacing w:line="360" w:lineRule="auto"/>
        <w:ind w:left="0" w:right="141" w:firstLine="708"/>
        <w:rPr>
          <w:position w:val="8"/>
          <w:sz w:val="14"/>
        </w:rPr>
      </w:pPr>
      <w:r>
        <w:t>En 2024, 59 países notificaron brotes de sarampión de gran magnitud, casi el triple que</w:t>
      </w:r>
      <w:r>
        <w:rPr>
          <w:spacing w:val="-3"/>
        </w:rPr>
        <w:t xml:space="preserve"> </w:t>
      </w:r>
      <w:r>
        <w:t>en</w:t>
      </w:r>
      <w:r>
        <w:rPr>
          <w:spacing w:val="-3"/>
        </w:rPr>
        <w:t xml:space="preserve"> </w:t>
      </w:r>
      <w:r>
        <w:t>2021</w:t>
      </w:r>
      <w:r>
        <w:rPr>
          <w:spacing w:val="-3"/>
        </w:rPr>
        <w:t xml:space="preserve"> </w:t>
      </w:r>
      <w:r>
        <w:t>y</w:t>
      </w:r>
      <w:r>
        <w:rPr>
          <w:spacing w:val="-1"/>
        </w:rPr>
        <w:t xml:space="preserve"> </w:t>
      </w:r>
      <w:r>
        <w:t>la</w:t>
      </w:r>
      <w:r>
        <w:rPr>
          <w:spacing w:val="-3"/>
        </w:rPr>
        <w:t xml:space="preserve"> </w:t>
      </w:r>
      <w:r>
        <w:t>cifra</w:t>
      </w:r>
      <w:r>
        <w:rPr>
          <w:spacing w:val="-3"/>
        </w:rPr>
        <w:t xml:space="preserve"> </w:t>
      </w:r>
      <w:r>
        <w:t>más</w:t>
      </w:r>
      <w:r>
        <w:rPr>
          <w:spacing w:val="-2"/>
        </w:rPr>
        <w:t xml:space="preserve"> </w:t>
      </w:r>
      <w:r>
        <w:t>alta</w:t>
      </w:r>
      <w:r>
        <w:rPr>
          <w:spacing w:val="-3"/>
        </w:rPr>
        <w:t xml:space="preserve"> </w:t>
      </w:r>
      <w:r>
        <w:t>desde</w:t>
      </w:r>
      <w:r>
        <w:rPr>
          <w:spacing w:val="-3"/>
        </w:rPr>
        <w:t xml:space="preserve"> </w:t>
      </w:r>
      <w:r>
        <w:t>el</w:t>
      </w:r>
      <w:r>
        <w:rPr>
          <w:spacing w:val="-2"/>
        </w:rPr>
        <w:t xml:space="preserve"> </w:t>
      </w:r>
      <w:r>
        <w:t>inicio</w:t>
      </w:r>
      <w:r>
        <w:rPr>
          <w:spacing w:val="-4"/>
        </w:rPr>
        <w:t xml:space="preserve"> </w:t>
      </w:r>
      <w:r>
        <w:t>de</w:t>
      </w:r>
      <w:r>
        <w:rPr>
          <w:spacing w:val="-5"/>
        </w:rPr>
        <w:t xml:space="preserve"> </w:t>
      </w:r>
      <w:r>
        <w:t>la</w:t>
      </w:r>
      <w:r>
        <w:rPr>
          <w:spacing w:val="-3"/>
        </w:rPr>
        <w:t xml:space="preserve"> </w:t>
      </w:r>
      <w:r>
        <w:t>pandemia</w:t>
      </w:r>
      <w:r>
        <w:rPr>
          <w:spacing w:val="-3"/>
        </w:rPr>
        <w:t xml:space="preserve"> </w:t>
      </w:r>
      <w:r>
        <w:t>de</w:t>
      </w:r>
      <w:r>
        <w:rPr>
          <w:spacing w:val="-3"/>
        </w:rPr>
        <w:t xml:space="preserve"> </w:t>
      </w:r>
      <w:r>
        <w:t>COVID-19.</w:t>
      </w:r>
      <w:r>
        <w:rPr>
          <w:position w:val="8"/>
          <w:sz w:val="14"/>
        </w:rPr>
        <w:t>8</w:t>
      </w:r>
      <w:r>
        <w:rPr>
          <w:spacing w:val="-1"/>
          <w:position w:val="8"/>
          <w:sz w:val="14"/>
        </w:rPr>
        <w:t xml:space="preserve"> </w:t>
      </w:r>
      <w:r>
        <w:t>Según</w:t>
      </w:r>
      <w:r>
        <w:rPr>
          <w:spacing w:val="-3"/>
        </w:rPr>
        <w:t xml:space="preserve"> </w:t>
      </w:r>
      <w:r>
        <w:t>los</w:t>
      </w:r>
      <w:r>
        <w:rPr>
          <w:spacing w:val="-2"/>
        </w:rPr>
        <w:t xml:space="preserve"> </w:t>
      </w:r>
      <w:r>
        <w:t>datos de</w:t>
      </w:r>
      <w:r>
        <w:rPr>
          <w:spacing w:val="-1"/>
        </w:rPr>
        <w:t xml:space="preserve"> </w:t>
      </w:r>
      <w:r>
        <w:t>la</w:t>
      </w:r>
      <w:r>
        <w:rPr>
          <w:spacing w:val="-1"/>
        </w:rPr>
        <w:t xml:space="preserve"> </w:t>
      </w:r>
      <w:r>
        <w:t>OPS, hasta</w:t>
      </w:r>
      <w:r>
        <w:rPr>
          <w:spacing w:val="-3"/>
        </w:rPr>
        <w:t xml:space="preserve"> </w:t>
      </w:r>
      <w:r>
        <w:t>el</w:t>
      </w:r>
      <w:r>
        <w:rPr>
          <w:spacing w:val="-1"/>
        </w:rPr>
        <w:t xml:space="preserve"> </w:t>
      </w:r>
      <w:r>
        <w:t>15</w:t>
      </w:r>
      <w:r>
        <w:rPr>
          <w:spacing w:val="-3"/>
        </w:rPr>
        <w:t xml:space="preserve"> </w:t>
      </w:r>
      <w:r>
        <w:t>de</w:t>
      </w:r>
      <w:r>
        <w:rPr>
          <w:spacing w:val="-1"/>
        </w:rPr>
        <w:t xml:space="preserve"> </w:t>
      </w:r>
      <w:r>
        <w:t>noviembre</w:t>
      </w:r>
      <w:r>
        <w:rPr>
          <w:spacing w:val="-1"/>
        </w:rPr>
        <w:t xml:space="preserve"> </w:t>
      </w:r>
      <w:r>
        <w:t>del</w:t>
      </w:r>
      <w:r>
        <w:rPr>
          <w:spacing w:val="-2"/>
        </w:rPr>
        <w:t xml:space="preserve"> </w:t>
      </w:r>
      <w:r>
        <w:t>2025, fueron</w:t>
      </w:r>
      <w:r>
        <w:rPr>
          <w:spacing w:val="-2"/>
        </w:rPr>
        <w:t xml:space="preserve"> </w:t>
      </w:r>
      <w:r>
        <w:t>notificados</w:t>
      </w:r>
      <w:r>
        <w:rPr>
          <w:spacing w:val="-2"/>
        </w:rPr>
        <w:t xml:space="preserve"> </w:t>
      </w:r>
      <w:r>
        <w:t>miles</w:t>
      </w:r>
      <w:r>
        <w:rPr>
          <w:spacing w:val="-2"/>
        </w:rPr>
        <w:t xml:space="preserve"> </w:t>
      </w:r>
      <w:r>
        <w:t>de</w:t>
      </w:r>
      <w:r>
        <w:rPr>
          <w:spacing w:val="-1"/>
        </w:rPr>
        <w:t xml:space="preserve"> </w:t>
      </w:r>
      <w:r>
        <w:t>casos</w:t>
      </w:r>
      <w:r>
        <w:rPr>
          <w:spacing w:val="-1"/>
        </w:rPr>
        <w:t xml:space="preserve"> </w:t>
      </w:r>
      <w:r>
        <w:t>confirmados de sarampión en diez países de América. El 95% de los pacientes de la región habitaban en Canadá (2 defunciones), México (23 defunciones) y EE.UU. (3 defunciones), lo que significó un aumento de 30 veces en comparación con el año anterior.</w:t>
      </w:r>
      <w:r>
        <w:rPr>
          <w:spacing w:val="-20"/>
        </w:rPr>
        <w:t xml:space="preserve"> </w:t>
      </w:r>
      <w:r>
        <w:rPr>
          <w:position w:val="8"/>
          <w:sz w:val="14"/>
        </w:rPr>
        <w:t>9</w:t>
      </w:r>
    </w:p>
    <w:p w14:paraId="666DB01B" w14:textId="77777777" w:rsidR="008356AC" w:rsidRDefault="00000000">
      <w:pPr>
        <w:pStyle w:val="Textoindependiente"/>
        <w:spacing w:before="1" w:line="360" w:lineRule="auto"/>
        <w:ind w:right="141" w:firstLine="707"/>
      </w:pPr>
      <w:r>
        <w:t>En la Argentina, en el año 2000, se interrumpió la transmisión de este virus, se registraron algunos pequeños brotes, pero fueron controlados con vacunación a los convivientes y las acciones del sistema de salud. En el año 2019 y el siguiente se registraron 179 pacientes en la provincia de Buenos Aires y CABA. En el 2025 se confirmaron algunos pocos casos de individuos provenientes de España y Bolivia.</w:t>
      </w:r>
    </w:p>
    <w:p w14:paraId="1909DF8A" w14:textId="77777777" w:rsidR="008356AC" w:rsidRDefault="00000000">
      <w:pPr>
        <w:pStyle w:val="Textoindependiente"/>
        <w:spacing w:line="360" w:lineRule="auto"/>
        <w:ind w:left="0" w:right="133" w:firstLine="708"/>
      </w:pPr>
      <w:r>
        <w:t>Ante estas dificultades la OPS brindó un curso a 150 responsables de vacunación de diferentes provincias de nuestro país. Por esta situación epidemiológica se realizaron campañas de refuerzo de la vacunación contra el sarampión que incluyó a niños entre 13 meses</w:t>
      </w:r>
      <w:r>
        <w:rPr>
          <w:spacing w:val="40"/>
        </w:rPr>
        <w:t xml:space="preserve"> </w:t>
      </w:r>
      <w:r>
        <w:t>y</w:t>
      </w:r>
      <w:r>
        <w:rPr>
          <w:spacing w:val="40"/>
        </w:rPr>
        <w:t xml:space="preserve"> </w:t>
      </w:r>
      <w:r>
        <w:t>los</w:t>
      </w:r>
      <w:r>
        <w:rPr>
          <w:spacing w:val="40"/>
        </w:rPr>
        <w:t xml:space="preserve"> </w:t>
      </w:r>
      <w:r>
        <w:t>4</w:t>
      </w:r>
      <w:r>
        <w:rPr>
          <w:spacing w:val="40"/>
        </w:rPr>
        <w:t xml:space="preserve"> </w:t>
      </w:r>
      <w:r>
        <w:t>años,</w:t>
      </w:r>
      <w:r>
        <w:rPr>
          <w:spacing w:val="40"/>
        </w:rPr>
        <w:t xml:space="preserve"> </w:t>
      </w:r>
      <w:r>
        <w:t>11</w:t>
      </w:r>
      <w:r>
        <w:rPr>
          <w:spacing w:val="40"/>
        </w:rPr>
        <w:t xml:space="preserve"> </w:t>
      </w:r>
      <w:r>
        <w:t>meses</w:t>
      </w:r>
      <w:r>
        <w:rPr>
          <w:spacing w:val="40"/>
        </w:rPr>
        <w:t xml:space="preserve"> </w:t>
      </w:r>
      <w:r>
        <w:t>y</w:t>
      </w:r>
      <w:r>
        <w:rPr>
          <w:spacing w:val="40"/>
        </w:rPr>
        <w:t xml:space="preserve"> </w:t>
      </w:r>
      <w:r>
        <w:t>29</w:t>
      </w:r>
      <w:r>
        <w:rPr>
          <w:spacing w:val="40"/>
        </w:rPr>
        <w:t xml:space="preserve"> </w:t>
      </w:r>
      <w:r>
        <w:t>días</w:t>
      </w:r>
      <w:r>
        <w:rPr>
          <w:spacing w:val="40"/>
        </w:rPr>
        <w:t xml:space="preserve"> </w:t>
      </w:r>
      <w:r>
        <w:t>y</w:t>
      </w:r>
      <w:r>
        <w:rPr>
          <w:spacing w:val="40"/>
        </w:rPr>
        <w:t xml:space="preserve"> </w:t>
      </w:r>
      <w:r>
        <w:t>posteriormente</w:t>
      </w:r>
      <w:r>
        <w:rPr>
          <w:spacing w:val="40"/>
        </w:rPr>
        <w:t xml:space="preserve"> </w:t>
      </w:r>
      <w:r>
        <w:t>motivó</w:t>
      </w:r>
      <w:r>
        <w:rPr>
          <w:spacing w:val="40"/>
        </w:rPr>
        <w:t xml:space="preserve"> </w:t>
      </w:r>
      <w:r>
        <w:t>un</w:t>
      </w:r>
      <w:r>
        <w:rPr>
          <w:spacing w:val="40"/>
        </w:rPr>
        <w:t xml:space="preserve"> </w:t>
      </w:r>
      <w:r>
        <w:t>cambio</w:t>
      </w:r>
      <w:r>
        <w:rPr>
          <w:spacing w:val="40"/>
        </w:rPr>
        <w:t xml:space="preserve"> </w:t>
      </w:r>
      <w:r>
        <w:t>en</w:t>
      </w:r>
      <w:r>
        <w:rPr>
          <w:spacing w:val="40"/>
        </w:rPr>
        <w:t xml:space="preserve"> </w:t>
      </w:r>
      <w:r>
        <w:t>el esquema de vacunación del país modificando la edad de aplicación del refuerzo de los 5</w:t>
      </w:r>
      <w:r>
        <w:rPr>
          <w:spacing w:val="80"/>
        </w:rPr>
        <w:t xml:space="preserve"> </w:t>
      </w:r>
      <w:r>
        <w:t>años</w:t>
      </w:r>
      <w:r>
        <w:rPr>
          <w:spacing w:val="37"/>
        </w:rPr>
        <w:t xml:space="preserve"> </w:t>
      </w:r>
      <w:r>
        <w:t>a</w:t>
      </w:r>
      <w:r>
        <w:rPr>
          <w:spacing w:val="37"/>
        </w:rPr>
        <w:t xml:space="preserve"> </w:t>
      </w:r>
      <w:r>
        <w:t>entre</w:t>
      </w:r>
      <w:r>
        <w:rPr>
          <w:spacing w:val="37"/>
        </w:rPr>
        <w:t xml:space="preserve"> </w:t>
      </w:r>
      <w:r>
        <w:t>los</w:t>
      </w:r>
      <w:r>
        <w:rPr>
          <w:spacing w:val="37"/>
        </w:rPr>
        <w:t xml:space="preserve"> </w:t>
      </w:r>
      <w:r>
        <w:t>15</w:t>
      </w:r>
      <w:r>
        <w:rPr>
          <w:spacing w:val="37"/>
        </w:rPr>
        <w:t xml:space="preserve"> </w:t>
      </w:r>
      <w:r>
        <w:t>y</w:t>
      </w:r>
      <w:r>
        <w:rPr>
          <w:spacing w:val="37"/>
        </w:rPr>
        <w:t xml:space="preserve"> </w:t>
      </w:r>
      <w:r>
        <w:t>18</w:t>
      </w:r>
      <w:r>
        <w:rPr>
          <w:spacing w:val="37"/>
        </w:rPr>
        <w:t xml:space="preserve"> </w:t>
      </w:r>
      <w:r>
        <w:t>meses de vida en el año 2026.</w:t>
      </w:r>
    </w:p>
    <w:p w14:paraId="2AD181E8" w14:textId="77777777" w:rsidR="008356AC" w:rsidRDefault="008356AC">
      <w:pPr>
        <w:pStyle w:val="Textoindependiente"/>
        <w:spacing w:line="360" w:lineRule="auto"/>
        <w:sectPr w:rsidR="008356AC">
          <w:pgSz w:w="11910" w:h="16840"/>
          <w:pgMar w:top="1620" w:right="1275" w:bottom="2240" w:left="1417" w:header="597" w:footer="2055" w:gutter="0"/>
          <w:cols w:space="720"/>
        </w:sectPr>
      </w:pPr>
    </w:p>
    <w:p w14:paraId="427173C7" w14:textId="77777777" w:rsidR="008356AC" w:rsidRDefault="00000000">
      <w:pPr>
        <w:spacing w:line="31" w:lineRule="exact"/>
        <w:ind w:left="1"/>
        <w:rPr>
          <w:sz w:val="3"/>
        </w:rPr>
      </w:pPr>
      <w:r>
        <w:rPr>
          <w:noProof/>
          <w:sz w:val="3"/>
        </w:rPr>
        <w:lastRenderedPageBreak/>
        <mc:AlternateContent>
          <mc:Choice Requires="wpg">
            <w:drawing>
              <wp:inline distT="0" distB="0" distL="0" distR="0" wp14:anchorId="05C8B12B" wp14:editId="7F41728B">
                <wp:extent cx="5759450" cy="20320"/>
                <wp:effectExtent l="0" t="0" r="0" b="8254"/>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7" name="Graphic 37"/>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3595080" id="Group 36"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">
                <v:shape id="Graphic 37"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" path="m5759450,12r-3061,l3302,,254,,,12,,19685r5759450,l5759450,12xe" fillcolor="#9f9f9f" stroked="f">
                  <v:path arrowok="t"/>
                </v:shape>
                <v:shape id="Graphic 3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mDwAAAANsAAAAPAAAAZHJzL2Rvd25yZXYueG1sRE/LagIx&#10;FN0X/IdwBXc1o0K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pEqpg8AAAADbAAAADwAAAAAA&#10;AAAAAAAAAAAHAgAAZHJzL2Rvd25yZXYueG1sUEsFBgAAAAADAAMAtwAAAPQCAAAAAA==&#10;" path="m3048,l,,,3048r3048,l3048,xe" fillcolor="#e2e2e2" stroked="f">
                  <v:path arrowok="t"/>
                </v:shape>
                <v:shape id="Graphic 39"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" path="m3048,3048l,3048,,16764r3048,l3048,3048xem5759196,r-3061,l5756135,3048r3061,l5759196,xe" fillcolor="#9f9f9f" stroked="f">
                  <v:path arrowok="t"/>
                </v:shape>
                <v:shape id="Graphic 40"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" path="m3048,l,,,13716r3048,l3048,xe" fillcolor="#e2e2e2" stroked="f">
                  <v:path arrowok="t"/>
                </v:shape>
                <v:shape id="Graphic 41"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7,l,,,3035r3047,l3047,xe" fillcolor="#9f9f9f" stroked="f">
                  <v:path arrowok="t"/>
                </v:shape>
                <v:shape id="Graphic 42"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" path="m5759196,r-3061,l3048,,,,,3035r3048,l5756135,3035r3061,l5759196,xe" fillcolor="#e2e2e2" stroked="f">
                  <v:path arrowok="t"/>
                </v:shape>
                <w10:anchorlock/>
              </v:group>
            </w:pict>
          </mc:Fallback>
        </mc:AlternateContent>
      </w:r>
    </w:p>
    <w:p w14:paraId="1573729C" w14:textId="77777777" w:rsidR="008356AC" w:rsidRDefault="00000000">
      <w:pPr>
        <w:pStyle w:val="Textoindependiente"/>
        <w:spacing w:before="99" w:line="360" w:lineRule="auto"/>
        <w:ind w:right="136" w:firstLine="707"/>
      </w:pPr>
      <w:r>
        <w:t>La conclusión es más que clara: debemos hacer todos, los sistemas de salud y los médicos desde cada lugar de trabajo, un gran esfuerzo para evitar enfermedades y fallecimientos totalmente evitables.</w:t>
      </w:r>
    </w:p>
    <w:p w14:paraId="090091EF" w14:textId="77777777" w:rsidR="008356AC" w:rsidRDefault="00000000">
      <w:pPr>
        <w:pStyle w:val="Textoindependiente"/>
        <w:spacing w:line="360" w:lineRule="auto"/>
        <w:ind w:right="136" w:firstLine="708"/>
      </w:pPr>
      <w:r>
        <w:t>Para lograr la eliminación del sarampión se necesitan una inversión sostenida y un firme compromiso político para que se concrete la aplicación de dos dosis a todos los niños y capacidad instalada para detectar los brotes.</w:t>
      </w:r>
    </w:p>
    <w:p w14:paraId="75EB2755" w14:textId="77777777" w:rsidR="008356AC" w:rsidRDefault="00000000">
      <w:pPr>
        <w:pStyle w:val="Ttulo1"/>
        <w:spacing w:before="240"/>
      </w:pPr>
      <w:r>
        <w:rPr>
          <w:spacing w:val="-2"/>
        </w:rPr>
        <w:t>Bibliografía</w:t>
      </w:r>
    </w:p>
    <w:p w14:paraId="5950D9D8" w14:textId="77777777" w:rsidR="008356AC" w:rsidRPr="00771BA6" w:rsidRDefault="00000000">
      <w:pPr>
        <w:pStyle w:val="Prrafodelista"/>
        <w:numPr>
          <w:ilvl w:val="0"/>
          <w:numId w:val="1"/>
        </w:numPr>
        <w:tabs>
          <w:tab w:val="left" w:pos="720"/>
        </w:tabs>
        <w:spacing w:before="135"/>
        <w:ind w:left="720" w:right="0" w:hanging="359"/>
        <w:rPr>
          <w:sz w:val="20"/>
          <w:lang w:val="en-US"/>
        </w:rPr>
      </w:pPr>
      <w:r>
        <w:rPr>
          <w:noProof/>
          <w:sz w:val="20"/>
        </w:rPr>
        <mc:AlternateContent>
          <mc:Choice Requires="wps">
            <w:drawing>
              <wp:anchor distT="0" distB="0" distL="0" distR="0" simplePos="0" relativeHeight="15733248" behindDoc="0" locked="0" layoutInCell="1" allowOverlap="1" wp14:anchorId="0CD439FB" wp14:editId="44C112D9">
                <wp:simplePos x="0" y="0"/>
                <wp:positionH relativeFrom="page">
                  <wp:posOffset>3395471</wp:posOffset>
                </wp:positionH>
                <wp:positionV relativeFrom="paragraph">
                  <wp:posOffset>261449</wp:posOffset>
                </wp:positionV>
                <wp:extent cx="2743200" cy="15430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54305"/>
                        </a:xfrm>
                        <a:prstGeom prst="rect">
                          <a:avLst/>
                        </a:prstGeom>
                        <a:solidFill>
                          <a:srgbClr val="FFFFFF"/>
                        </a:solidFill>
                      </wps:spPr>
                      <wps:txbx>
                        <w:txbxContent>
                          <w:p w14:paraId="52DD7A25" w14:textId="77777777" w:rsidR="008356AC" w:rsidRDefault="00000000">
                            <w:pPr>
                              <w:tabs>
                                <w:tab w:val="left" w:pos="1230"/>
                                <w:tab w:val="left" w:pos="2392"/>
                                <w:tab w:val="left" w:pos="3381"/>
                              </w:tabs>
                              <w:spacing w:before="1" w:line="241" w:lineRule="exact"/>
                              <w:ind w:left="-1"/>
                              <w:rPr>
                                <w:color w:val="000000"/>
                                <w:sz w:val="20"/>
                              </w:rPr>
                            </w:pPr>
                            <w:r>
                              <w:rPr>
                                <w:color w:val="202020"/>
                                <w:spacing w:val="-2"/>
                                <w:sz w:val="20"/>
                              </w:rPr>
                              <w:t>Vaccines</w:t>
                            </w:r>
                            <w:r>
                              <w:rPr>
                                <w:color w:val="202020"/>
                                <w:sz w:val="20"/>
                              </w:rPr>
                              <w:tab/>
                            </w:r>
                            <w:r>
                              <w:rPr>
                                <w:color w:val="202020"/>
                                <w:spacing w:val="-2"/>
                                <w:sz w:val="20"/>
                              </w:rPr>
                              <w:t>(Basel).</w:t>
                            </w:r>
                            <w:r>
                              <w:rPr>
                                <w:color w:val="202020"/>
                                <w:sz w:val="20"/>
                              </w:rPr>
                              <w:tab/>
                            </w:r>
                            <w:r>
                              <w:rPr>
                                <w:color w:val="202020"/>
                                <w:spacing w:val="-4"/>
                                <w:sz w:val="20"/>
                              </w:rPr>
                              <w:t>2022;</w:t>
                            </w:r>
                            <w:r>
                              <w:rPr>
                                <w:color w:val="202020"/>
                                <w:sz w:val="20"/>
                              </w:rPr>
                              <w:tab/>
                            </w:r>
                            <w:r>
                              <w:rPr>
                                <w:color w:val="202020"/>
                                <w:spacing w:val="-2"/>
                                <w:sz w:val="20"/>
                              </w:rPr>
                              <w:t>10(5):793.</w:t>
                            </w:r>
                          </w:p>
                        </w:txbxContent>
                      </wps:txbx>
                      <wps:bodyPr wrap="square" lIns="0" tIns="0" rIns="0" bIns="0" rtlCol="0">
                        <a:noAutofit/>
                      </wps:bodyPr>
                    </wps:wsp>
                  </a:graphicData>
                </a:graphic>
              </wp:anchor>
            </w:drawing>
          </mc:Choice>
          <mc:Fallback>
            <w:pict>
              <v:shapetype w14:anchorId="0CD439FB" id="_x0000_t202" coordsize="21600,21600" o:spt="202" path="m,l,21600r21600,l21600,xe">
                <v:stroke joinstyle="miter"/>
                <v:path gradientshapeok="t" o:connecttype="rect"/>
              </v:shapetype>
              <v:shape id="Textbox 43" o:spid="_x0000_s1026" type="#_x0000_t202" style="position:absolute;left:0;text-align:left;margin-left:267.35pt;margin-top:20.6pt;width:3in;height:12.1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" stroked="f">
                <v:textbox inset="0,0,0,0">
                  <w:txbxContent>
                    <w:p w14:paraId="52DD7A25" w14:textId="77777777" w:rsidR="008356AC" w:rsidRDefault="00000000">
                      <w:pPr>
                        <w:tabs>
                          <w:tab w:val="left" w:pos="1230"/>
                          <w:tab w:val="left" w:pos="2392"/>
                          <w:tab w:val="left" w:pos="3381"/>
                        </w:tabs>
                        <w:spacing w:before="1" w:line="241" w:lineRule="exact"/>
                        <w:ind w:left="-1"/>
                        <w:rPr>
                          <w:color w:val="000000"/>
                          <w:sz w:val="20"/>
                        </w:rPr>
                      </w:pPr>
                      <w:r>
                        <w:rPr>
                          <w:color w:val="202020"/>
                          <w:spacing w:val="-2"/>
                          <w:sz w:val="20"/>
                        </w:rPr>
                        <w:t>Vaccines</w:t>
                      </w:r>
                      <w:r>
                        <w:rPr>
                          <w:color w:val="202020"/>
                          <w:sz w:val="20"/>
                        </w:rPr>
                        <w:tab/>
                      </w:r>
                      <w:r>
                        <w:rPr>
                          <w:color w:val="202020"/>
                          <w:spacing w:val="-2"/>
                          <w:sz w:val="20"/>
                        </w:rPr>
                        <w:t>(Basel).</w:t>
                      </w:r>
                      <w:r>
                        <w:rPr>
                          <w:color w:val="202020"/>
                          <w:sz w:val="20"/>
                        </w:rPr>
                        <w:tab/>
                      </w:r>
                      <w:r>
                        <w:rPr>
                          <w:color w:val="202020"/>
                          <w:spacing w:val="-4"/>
                          <w:sz w:val="20"/>
                        </w:rPr>
                        <w:t>2022;</w:t>
                      </w:r>
                      <w:r>
                        <w:rPr>
                          <w:color w:val="202020"/>
                          <w:sz w:val="20"/>
                        </w:rPr>
                        <w:tab/>
                      </w:r>
                      <w:r>
                        <w:rPr>
                          <w:color w:val="202020"/>
                          <w:spacing w:val="-2"/>
                          <w:sz w:val="20"/>
                        </w:rPr>
                        <w:t>10(5):793.</w:t>
                      </w:r>
                    </w:p>
                  </w:txbxContent>
                </v:textbox>
                <w10:wrap anchorx="page"/>
              </v:shape>
            </w:pict>
          </mc:Fallback>
        </mc:AlternateContent>
      </w:r>
      <w:r w:rsidRPr="00771BA6">
        <w:rPr>
          <w:color w:val="202020"/>
          <w:sz w:val="20"/>
          <w:lang w:val="en-US"/>
        </w:rPr>
        <w:t>Flores</w:t>
      </w:r>
      <w:r w:rsidRPr="00771BA6">
        <w:rPr>
          <w:color w:val="202020"/>
          <w:spacing w:val="38"/>
          <w:sz w:val="20"/>
          <w:lang w:val="en-US"/>
        </w:rPr>
        <w:t xml:space="preserve"> </w:t>
      </w:r>
      <w:r w:rsidRPr="00771BA6">
        <w:rPr>
          <w:color w:val="202020"/>
          <w:sz w:val="20"/>
          <w:lang w:val="en-US"/>
        </w:rPr>
        <w:t>JE,</w:t>
      </w:r>
      <w:r w:rsidRPr="00771BA6">
        <w:rPr>
          <w:color w:val="202020"/>
          <w:spacing w:val="38"/>
          <w:sz w:val="20"/>
          <w:lang w:val="en-US"/>
        </w:rPr>
        <w:t xml:space="preserve"> </w:t>
      </w:r>
      <w:r w:rsidRPr="00771BA6">
        <w:rPr>
          <w:color w:val="202020"/>
          <w:sz w:val="20"/>
          <w:lang w:val="en-US"/>
        </w:rPr>
        <w:t>Thompson</w:t>
      </w:r>
      <w:r w:rsidRPr="00771BA6">
        <w:rPr>
          <w:color w:val="202020"/>
          <w:spacing w:val="38"/>
          <w:sz w:val="20"/>
          <w:lang w:val="en-US"/>
        </w:rPr>
        <w:t xml:space="preserve"> </w:t>
      </w:r>
      <w:r w:rsidRPr="00771BA6">
        <w:rPr>
          <w:color w:val="202020"/>
          <w:sz w:val="20"/>
          <w:lang w:val="en-US"/>
        </w:rPr>
        <w:t>AJ,</w:t>
      </w:r>
      <w:r w:rsidRPr="00771BA6">
        <w:rPr>
          <w:color w:val="202020"/>
          <w:spacing w:val="42"/>
          <w:sz w:val="20"/>
          <w:lang w:val="en-US"/>
        </w:rPr>
        <w:t xml:space="preserve"> </w:t>
      </w:r>
      <w:r w:rsidRPr="00771BA6">
        <w:rPr>
          <w:color w:val="202020"/>
          <w:sz w:val="20"/>
          <w:lang w:val="en-US"/>
        </w:rPr>
        <w:t>Ryan</w:t>
      </w:r>
      <w:r w:rsidRPr="00771BA6">
        <w:rPr>
          <w:color w:val="202020"/>
          <w:spacing w:val="38"/>
          <w:sz w:val="20"/>
          <w:lang w:val="en-US"/>
        </w:rPr>
        <w:t xml:space="preserve"> </w:t>
      </w:r>
      <w:r w:rsidRPr="00771BA6">
        <w:rPr>
          <w:color w:val="202020"/>
          <w:sz w:val="20"/>
          <w:lang w:val="en-US"/>
        </w:rPr>
        <w:t>M,</w:t>
      </w:r>
      <w:r w:rsidRPr="00771BA6">
        <w:rPr>
          <w:color w:val="202020"/>
          <w:spacing w:val="-4"/>
          <w:sz w:val="20"/>
          <w:lang w:val="en-US"/>
        </w:rPr>
        <w:t xml:space="preserve"> </w:t>
      </w:r>
      <w:r w:rsidRPr="00771BA6">
        <w:rPr>
          <w:color w:val="202020"/>
          <w:sz w:val="20"/>
          <w:lang w:val="en-US"/>
        </w:rPr>
        <w:t>et</w:t>
      </w:r>
      <w:r w:rsidRPr="00771BA6">
        <w:rPr>
          <w:color w:val="202020"/>
          <w:spacing w:val="39"/>
          <w:sz w:val="20"/>
          <w:lang w:val="en-US"/>
        </w:rPr>
        <w:t xml:space="preserve"> </w:t>
      </w:r>
      <w:r w:rsidRPr="00771BA6">
        <w:rPr>
          <w:color w:val="202020"/>
          <w:sz w:val="20"/>
          <w:lang w:val="en-US"/>
        </w:rPr>
        <w:t>al.</w:t>
      </w:r>
      <w:r w:rsidRPr="00771BA6">
        <w:rPr>
          <w:color w:val="202020"/>
          <w:spacing w:val="38"/>
          <w:sz w:val="20"/>
          <w:lang w:val="en-US"/>
        </w:rPr>
        <w:t xml:space="preserve"> </w:t>
      </w:r>
      <w:r w:rsidRPr="00771BA6">
        <w:rPr>
          <w:sz w:val="20"/>
          <w:lang w:val="en-US"/>
        </w:rPr>
        <w:t>The</w:t>
      </w:r>
      <w:r w:rsidRPr="00771BA6">
        <w:rPr>
          <w:spacing w:val="39"/>
          <w:sz w:val="20"/>
          <w:lang w:val="en-US"/>
        </w:rPr>
        <w:t xml:space="preserve"> </w:t>
      </w:r>
      <w:r w:rsidRPr="00771BA6">
        <w:rPr>
          <w:sz w:val="20"/>
          <w:lang w:val="en-US"/>
        </w:rPr>
        <w:t>Global</w:t>
      </w:r>
      <w:r w:rsidRPr="00771BA6">
        <w:rPr>
          <w:spacing w:val="41"/>
          <w:sz w:val="20"/>
          <w:lang w:val="en-US"/>
        </w:rPr>
        <w:t xml:space="preserve"> </w:t>
      </w:r>
      <w:r w:rsidRPr="00771BA6">
        <w:rPr>
          <w:sz w:val="20"/>
          <w:lang w:val="en-US"/>
        </w:rPr>
        <w:t>Impact</w:t>
      </w:r>
      <w:r w:rsidRPr="00771BA6">
        <w:rPr>
          <w:spacing w:val="40"/>
          <w:sz w:val="20"/>
          <w:lang w:val="en-US"/>
        </w:rPr>
        <w:t xml:space="preserve"> </w:t>
      </w:r>
      <w:r w:rsidRPr="00771BA6">
        <w:rPr>
          <w:sz w:val="20"/>
          <w:lang w:val="en-US"/>
        </w:rPr>
        <w:t>of</w:t>
      </w:r>
      <w:r w:rsidRPr="00771BA6">
        <w:rPr>
          <w:spacing w:val="38"/>
          <w:sz w:val="20"/>
          <w:lang w:val="en-US"/>
        </w:rPr>
        <w:t xml:space="preserve"> </w:t>
      </w:r>
      <w:r w:rsidRPr="00771BA6">
        <w:rPr>
          <w:sz w:val="20"/>
          <w:lang w:val="en-US"/>
        </w:rPr>
        <w:t>Hepatitis</w:t>
      </w:r>
      <w:r w:rsidRPr="00771BA6">
        <w:rPr>
          <w:spacing w:val="38"/>
          <w:sz w:val="20"/>
          <w:lang w:val="en-US"/>
        </w:rPr>
        <w:t xml:space="preserve"> </w:t>
      </w:r>
      <w:r w:rsidRPr="00771BA6">
        <w:rPr>
          <w:sz w:val="20"/>
          <w:lang w:val="en-US"/>
        </w:rPr>
        <w:t>B</w:t>
      </w:r>
      <w:r w:rsidRPr="00771BA6">
        <w:rPr>
          <w:spacing w:val="41"/>
          <w:sz w:val="20"/>
          <w:lang w:val="en-US"/>
        </w:rPr>
        <w:t xml:space="preserve"> </w:t>
      </w:r>
      <w:r w:rsidRPr="00771BA6">
        <w:rPr>
          <w:sz w:val="20"/>
          <w:lang w:val="en-US"/>
        </w:rPr>
        <w:t>Vaccination</w:t>
      </w:r>
      <w:r w:rsidRPr="00771BA6">
        <w:rPr>
          <w:spacing w:val="39"/>
          <w:sz w:val="20"/>
          <w:lang w:val="en-US"/>
        </w:rPr>
        <w:t xml:space="preserve"> </w:t>
      </w:r>
      <w:r w:rsidRPr="00771BA6">
        <w:rPr>
          <w:spacing w:val="-5"/>
          <w:sz w:val="20"/>
          <w:lang w:val="en-US"/>
        </w:rPr>
        <w:t>on</w:t>
      </w:r>
    </w:p>
    <w:p w14:paraId="0DC217F3" w14:textId="77777777" w:rsidR="008356AC" w:rsidRPr="00771BA6" w:rsidRDefault="008356AC">
      <w:pPr>
        <w:pStyle w:val="Prrafodelista"/>
        <w:jc w:val="left"/>
        <w:rPr>
          <w:sz w:val="20"/>
          <w:lang w:val="en-US"/>
        </w:rPr>
        <w:sectPr w:rsidR="008356AC" w:rsidRPr="00771BA6">
          <w:pgSz w:w="11910" w:h="16840"/>
          <w:pgMar w:top="1620" w:right="1275" w:bottom="2240" w:left="1417" w:header="597" w:footer="2055" w:gutter="0"/>
          <w:cols w:space="720"/>
        </w:sectPr>
      </w:pPr>
    </w:p>
    <w:p w14:paraId="6A1D8F01" w14:textId="77777777" w:rsidR="008356AC" w:rsidRDefault="00000000">
      <w:pPr>
        <w:tabs>
          <w:tab w:val="left" w:pos="2456"/>
        </w:tabs>
        <w:spacing w:before="37" w:line="276" w:lineRule="auto"/>
        <w:ind w:left="721" w:right="38"/>
        <w:rPr>
          <w:sz w:val="20"/>
        </w:rPr>
      </w:pPr>
      <w:r>
        <w:rPr>
          <w:spacing w:val="-2"/>
          <w:sz w:val="20"/>
        </w:rPr>
        <w:t>Hepatocellular</w:t>
      </w:r>
      <w:r>
        <w:rPr>
          <w:sz w:val="20"/>
        </w:rPr>
        <w:tab/>
      </w:r>
      <w:r>
        <w:rPr>
          <w:spacing w:val="-2"/>
          <w:sz w:val="20"/>
        </w:rPr>
        <w:t xml:space="preserve">Carcinoma. </w:t>
      </w:r>
      <w:r>
        <w:rPr>
          <w:color w:val="202020"/>
          <w:spacing w:val="-2"/>
          <w:sz w:val="20"/>
        </w:rPr>
        <w:t>10.3390/vaccines10050793.</w:t>
      </w:r>
    </w:p>
    <w:p w14:paraId="0B040F61" w14:textId="77777777" w:rsidR="008356AC" w:rsidRDefault="00000000">
      <w:pPr>
        <w:spacing w:before="37"/>
        <w:ind w:left="721"/>
        <w:rPr>
          <w:sz w:val="20"/>
        </w:rPr>
      </w:pPr>
      <w:r>
        <w:br w:type="column"/>
      </w:r>
      <w:r>
        <w:rPr>
          <w:color w:val="202020"/>
          <w:spacing w:val="-4"/>
          <w:sz w:val="20"/>
        </w:rPr>
        <w:t>doi:</w:t>
      </w:r>
    </w:p>
    <w:p w14:paraId="35CEB2F0" w14:textId="77777777" w:rsidR="008356AC" w:rsidRDefault="008356AC">
      <w:pPr>
        <w:rPr>
          <w:sz w:val="20"/>
        </w:rPr>
        <w:sectPr w:rsidR="008356AC">
          <w:type w:val="continuous"/>
          <w:pgSz w:w="11910" w:h="16840"/>
          <w:pgMar w:top="1620" w:right="1275" w:bottom="2240" w:left="1417" w:header="597" w:footer="2055" w:gutter="0"/>
          <w:cols w:num="2" w:space="720" w:equalWidth="0">
            <w:col w:w="3489" w:space="4522"/>
            <w:col w:w="1207"/>
          </w:cols>
        </w:sectPr>
      </w:pPr>
    </w:p>
    <w:p w14:paraId="55B36B97" w14:textId="77777777" w:rsidR="008356AC" w:rsidRPr="00771BA6" w:rsidRDefault="00000000">
      <w:pPr>
        <w:pStyle w:val="Prrafodelista"/>
        <w:numPr>
          <w:ilvl w:val="0"/>
          <w:numId w:val="1"/>
        </w:numPr>
        <w:tabs>
          <w:tab w:val="left" w:pos="721"/>
        </w:tabs>
        <w:spacing w:line="276" w:lineRule="auto"/>
        <w:ind w:right="140"/>
        <w:jc w:val="both"/>
        <w:rPr>
          <w:sz w:val="20"/>
          <w:lang w:val="en-US"/>
        </w:rPr>
      </w:pPr>
      <w:r>
        <w:rPr>
          <w:noProof/>
          <w:sz w:val="20"/>
        </w:rPr>
        <w:drawing>
          <wp:anchor distT="0" distB="0" distL="0" distR="0" simplePos="0" relativeHeight="487501824" behindDoc="1" locked="0" layoutInCell="1" allowOverlap="1" wp14:anchorId="3DFCDF4E" wp14:editId="290F9053">
            <wp:simplePos x="0" y="0"/>
            <wp:positionH relativeFrom="page">
              <wp:posOffset>0</wp:posOffset>
            </wp:positionH>
            <wp:positionV relativeFrom="page">
              <wp:posOffset>1399229</wp:posOffset>
            </wp:positionV>
            <wp:extent cx="7487842" cy="7430305"/>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7487842" cy="7430305"/>
                    </a:xfrm>
                    <a:prstGeom prst="rect">
                      <a:avLst/>
                    </a:prstGeom>
                  </pic:spPr>
                </pic:pic>
              </a:graphicData>
            </a:graphic>
          </wp:anchor>
        </w:drawing>
      </w:r>
      <w:r w:rsidRPr="00771BA6">
        <w:rPr>
          <w:sz w:val="20"/>
          <w:lang w:val="en-US"/>
        </w:rPr>
        <w:t xml:space="preserve">Strassburg M. The global erradication of smallpox. Am J Infect Control 1982; </w:t>
      </w:r>
      <w:r w:rsidRPr="00771BA6">
        <w:rPr>
          <w:color w:val="202020"/>
          <w:sz w:val="20"/>
          <w:lang w:val="en-US"/>
        </w:rPr>
        <w:t xml:space="preserve">10(2):53-9. doi: </w:t>
      </w:r>
      <w:r w:rsidRPr="00771BA6">
        <w:rPr>
          <w:color w:val="202020"/>
          <w:spacing w:val="-2"/>
          <w:sz w:val="20"/>
          <w:lang w:val="en-US"/>
        </w:rPr>
        <w:t>10.1016/0196-6553(82)90003-7.</w:t>
      </w:r>
    </w:p>
    <w:p w14:paraId="5F3367DB" w14:textId="77777777" w:rsidR="008356AC" w:rsidRDefault="00000000">
      <w:pPr>
        <w:pStyle w:val="Prrafodelista"/>
        <w:numPr>
          <w:ilvl w:val="0"/>
          <w:numId w:val="1"/>
        </w:numPr>
        <w:tabs>
          <w:tab w:val="left" w:pos="721"/>
          <w:tab w:val="left" w:pos="2415"/>
          <w:tab w:val="left" w:pos="3726"/>
          <w:tab w:val="left" w:pos="5120"/>
          <w:tab w:val="left" w:pos="6786"/>
          <w:tab w:val="left" w:pos="8785"/>
        </w:tabs>
        <w:spacing w:line="276" w:lineRule="auto"/>
        <w:jc w:val="both"/>
        <w:rPr>
          <w:sz w:val="20"/>
        </w:rPr>
      </w:pPr>
      <w:r>
        <w:rPr>
          <w:sz w:val="20"/>
        </w:rPr>
        <w:t xml:space="preserve">Organización Panamericana de la Salud. Poliomielitis [Internet]. Washington, D.C.: OPS; </w:t>
      </w:r>
      <w:r>
        <w:rPr>
          <w:spacing w:val="-2"/>
          <w:sz w:val="20"/>
        </w:rPr>
        <w:t>[citado</w:t>
      </w:r>
      <w:r>
        <w:rPr>
          <w:sz w:val="20"/>
        </w:rPr>
        <w:tab/>
      </w:r>
      <w:r>
        <w:rPr>
          <w:spacing w:val="-6"/>
          <w:sz w:val="20"/>
        </w:rPr>
        <w:t>12</w:t>
      </w:r>
      <w:r>
        <w:rPr>
          <w:sz w:val="20"/>
        </w:rPr>
        <w:tab/>
      </w:r>
      <w:r>
        <w:rPr>
          <w:spacing w:val="-4"/>
          <w:sz w:val="20"/>
        </w:rPr>
        <w:t>Abr</w:t>
      </w:r>
      <w:r>
        <w:rPr>
          <w:sz w:val="20"/>
        </w:rPr>
        <w:tab/>
      </w:r>
      <w:r>
        <w:rPr>
          <w:spacing w:val="-2"/>
          <w:sz w:val="20"/>
        </w:rPr>
        <w:t>2026].</w:t>
      </w:r>
      <w:r>
        <w:rPr>
          <w:sz w:val="20"/>
        </w:rPr>
        <w:tab/>
      </w:r>
      <w:r>
        <w:rPr>
          <w:spacing w:val="-2"/>
          <w:sz w:val="20"/>
        </w:rPr>
        <w:t>Disponible</w:t>
      </w:r>
      <w:r>
        <w:rPr>
          <w:sz w:val="20"/>
        </w:rPr>
        <w:tab/>
      </w:r>
      <w:r>
        <w:rPr>
          <w:spacing w:val="-4"/>
          <w:sz w:val="20"/>
        </w:rPr>
        <w:t xml:space="preserve">en: </w:t>
      </w:r>
      <w:hyperlink r:id="rId10" w:anchor="%3A%7E%3Atext%3DAunque%20el%20%C3%BAltimo%20caso%20confirmado%2Cpermanente%20debida%20a%20este%20virus">
        <w:r>
          <w:rPr>
            <w:color w:val="0000FF"/>
            <w:spacing w:val="-2"/>
            <w:sz w:val="20"/>
            <w:u w:val="single" w:color="0000FF"/>
          </w:rPr>
          <w:t>https://www.paho.org/es/temas/poliomielitis#:~:text=Aunque%20el%20%C3%BAltimo%20c</w:t>
        </w:r>
      </w:hyperlink>
      <w:r>
        <w:rPr>
          <w:color w:val="0000FF"/>
          <w:spacing w:val="-2"/>
          <w:sz w:val="20"/>
        </w:rPr>
        <w:t xml:space="preserve"> </w:t>
      </w:r>
      <w:hyperlink r:id="rId11" w:anchor="%3A%7E%3Atext%3DAunque%20el%20%C3%BAltimo%20caso%20confirmado%2Cpermanente%20debida%20a%20este%20virus">
        <w:r>
          <w:rPr>
            <w:color w:val="0000FF"/>
            <w:spacing w:val="-2"/>
            <w:sz w:val="20"/>
            <w:u w:val="single" w:color="0000FF"/>
          </w:rPr>
          <w:t>aso%20confirmado,permanente%20debida%20a%20este%20virus</w:t>
        </w:r>
      </w:hyperlink>
    </w:p>
    <w:p w14:paraId="52241AE4" w14:textId="77777777" w:rsidR="008356AC" w:rsidRPr="00771BA6" w:rsidRDefault="00000000">
      <w:pPr>
        <w:pStyle w:val="Prrafodelista"/>
        <w:numPr>
          <w:ilvl w:val="0"/>
          <w:numId w:val="1"/>
        </w:numPr>
        <w:tabs>
          <w:tab w:val="left" w:pos="720"/>
        </w:tabs>
        <w:spacing w:line="276" w:lineRule="auto"/>
        <w:ind w:left="720" w:right="143"/>
        <w:jc w:val="both"/>
        <w:rPr>
          <w:sz w:val="20"/>
          <w:lang w:val="en-US"/>
        </w:rPr>
      </w:pPr>
      <w:r w:rsidRPr="00771BA6">
        <w:rPr>
          <w:sz w:val="20"/>
          <w:lang w:val="en-US"/>
        </w:rPr>
        <w:t>Wakefield AJ, Murch SH, Anthony A, et al. Ileal-lymphoid-nodular hyperplasia, non-specific colitis, and pervasive developmental disorder in children.</w:t>
      </w:r>
      <w:r w:rsidRPr="00771BA6">
        <w:rPr>
          <w:spacing w:val="40"/>
          <w:sz w:val="20"/>
          <w:lang w:val="en-US"/>
        </w:rPr>
        <w:t xml:space="preserve"> </w:t>
      </w:r>
      <w:r w:rsidRPr="00771BA6">
        <w:rPr>
          <w:sz w:val="20"/>
          <w:lang w:val="en-US"/>
        </w:rPr>
        <w:t>Lancet 1998; 351: 637-41.</w:t>
      </w:r>
    </w:p>
    <w:p w14:paraId="4E2890F7" w14:textId="77777777" w:rsidR="008356AC" w:rsidRPr="00771BA6" w:rsidRDefault="00000000">
      <w:pPr>
        <w:pStyle w:val="Prrafodelista"/>
        <w:numPr>
          <w:ilvl w:val="0"/>
          <w:numId w:val="1"/>
        </w:numPr>
        <w:tabs>
          <w:tab w:val="left" w:pos="720"/>
        </w:tabs>
        <w:spacing w:line="276" w:lineRule="auto"/>
        <w:ind w:left="720"/>
        <w:jc w:val="both"/>
        <w:rPr>
          <w:sz w:val="20"/>
          <w:lang w:val="en-US"/>
        </w:rPr>
      </w:pPr>
      <w:r w:rsidRPr="00771BA6">
        <w:rPr>
          <w:sz w:val="20"/>
          <w:lang w:val="en-US"/>
        </w:rPr>
        <w:t>Taylor B, Miller E, Farrington CP. Autism and measles, mumps and rubella vaccine: no epidemiological evidence for causal association Lancet 1999; 353 (9169):2026-2029. doi 10.1016/5 0140-6736(99)01239-8</w:t>
      </w:r>
    </w:p>
    <w:p w14:paraId="054E4267" w14:textId="77777777" w:rsidR="008356AC" w:rsidRDefault="00000000">
      <w:pPr>
        <w:pStyle w:val="Prrafodelista"/>
        <w:numPr>
          <w:ilvl w:val="0"/>
          <w:numId w:val="1"/>
        </w:numPr>
        <w:tabs>
          <w:tab w:val="left" w:pos="720"/>
        </w:tabs>
        <w:spacing w:before="1" w:line="273" w:lineRule="auto"/>
        <w:ind w:left="720"/>
        <w:jc w:val="both"/>
        <w:rPr>
          <w:sz w:val="20"/>
        </w:rPr>
      </w:pPr>
      <w:r w:rsidRPr="00771BA6">
        <w:rPr>
          <w:sz w:val="20"/>
          <w:lang w:val="en-US"/>
        </w:rPr>
        <w:t>Deer</w:t>
      </w:r>
      <w:r w:rsidRPr="00771BA6">
        <w:rPr>
          <w:spacing w:val="-2"/>
          <w:sz w:val="20"/>
          <w:lang w:val="en-US"/>
        </w:rPr>
        <w:t xml:space="preserve"> </w:t>
      </w:r>
      <w:r w:rsidRPr="00771BA6">
        <w:rPr>
          <w:sz w:val="20"/>
          <w:lang w:val="en-US"/>
        </w:rPr>
        <w:t>B.</w:t>
      </w:r>
      <w:r w:rsidRPr="00771BA6">
        <w:rPr>
          <w:spacing w:val="-2"/>
          <w:sz w:val="20"/>
          <w:lang w:val="en-US"/>
        </w:rPr>
        <w:t xml:space="preserve"> </w:t>
      </w:r>
      <w:r w:rsidRPr="00771BA6">
        <w:rPr>
          <w:sz w:val="20"/>
          <w:lang w:val="en-US"/>
        </w:rPr>
        <w:t>Revealed:</w:t>
      </w:r>
      <w:r w:rsidRPr="00771BA6">
        <w:rPr>
          <w:spacing w:val="-3"/>
          <w:sz w:val="20"/>
          <w:lang w:val="en-US"/>
        </w:rPr>
        <w:t xml:space="preserve"> </w:t>
      </w:r>
      <w:r w:rsidRPr="00771BA6">
        <w:rPr>
          <w:sz w:val="20"/>
          <w:lang w:val="en-US"/>
        </w:rPr>
        <w:t>MMR</w:t>
      </w:r>
      <w:r w:rsidRPr="00771BA6">
        <w:rPr>
          <w:spacing w:val="-1"/>
          <w:sz w:val="20"/>
          <w:lang w:val="en-US"/>
        </w:rPr>
        <w:t xml:space="preserve"> </w:t>
      </w:r>
      <w:r w:rsidRPr="00771BA6">
        <w:rPr>
          <w:sz w:val="20"/>
          <w:lang w:val="en-US"/>
        </w:rPr>
        <w:t>research</w:t>
      </w:r>
      <w:r w:rsidRPr="00771BA6">
        <w:rPr>
          <w:spacing w:val="-3"/>
          <w:sz w:val="20"/>
          <w:lang w:val="en-US"/>
        </w:rPr>
        <w:t xml:space="preserve"> </w:t>
      </w:r>
      <w:r w:rsidRPr="00771BA6">
        <w:rPr>
          <w:sz w:val="20"/>
          <w:lang w:val="en-US"/>
        </w:rPr>
        <w:t>scandal</w:t>
      </w:r>
      <w:r w:rsidRPr="00771BA6">
        <w:rPr>
          <w:spacing w:val="-2"/>
          <w:sz w:val="20"/>
          <w:lang w:val="en-US"/>
        </w:rPr>
        <w:t xml:space="preserve"> </w:t>
      </w:r>
      <w:r w:rsidRPr="00771BA6">
        <w:rPr>
          <w:sz w:val="20"/>
          <w:lang w:val="en-US"/>
        </w:rPr>
        <w:t>[Internet]. London:</w:t>
      </w:r>
      <w:r w:rsidRPr="00771BA6">
        <w:rPr>
          <w:spacing w:val="-3"/>
          <w:sz w:val="20"/>
          <w:lang w:val="en-US"/>
        </w:rPr>
        <w:t xml:space="preserve"> </w:t>
      </w:r>
      <w:r w:rsidRPr="00771BA6">
        <w:rPr>
          <w:sz w:val="20"/>
          <w:lang w:val="en-US"/>
        </w:rPr>
        <w:t>The</w:t>
      </w:r>
      <w:r w:rsidRPr="00771BA6">
        <w:rPr>
          <w:spacing w:val="-1"/>
          <w:sz w:val="20"/>
          <w:lang w:val="en-US"/>
        </w:rPr>
        <w:t xml:space="preserve"> </w:t>
      </w:r>
      <w:r w:rsidRPr="00771BA6">
        <w:rPr>
          <w:sz w:val="20"/>
          <w:lang w:val="en-US"/>
        </w:rPr>
        <w:t>Sunday</w:t>
      </w:r>
      <w:r w:rsidRPr="00771BA6">
        <w:rPr>
          <w:spacing w:val="-3"/>
          <w:sz w:val="20"/>
          <w:lang w:val="en-US"/>
        </w:rPr>
        <w:t xml:space="preserve"> </w:t>
      </w:r>
      <w:r w:rsidRPr="00771BA6">
        <w:rPr>
          <w:sz w:val="20"/>
          <w:lang w:val="en-US"/>
        </w:rPr>
        <w:t>Times;</w:t>
      </w:r>
      <w:r w:rsidRPr="00771BA6">
        <w:rPr>
          <w:spacing w:val="-1"/>
          <w:sz w:val="20"/>
          <w:lang w:val="en-US"/>
        </w:rPr>
        <w:t xml:space="preserve"> </w:t>
      </w:r>
      <w:r w:rsidRPr="00771BA6">
        <w:rPr>
          <w:sz w:val="20"/>
          <w:lang w:val="en-US"/>
        </w:rPr>
        <w:t>2004</w:t>
      </w:r>
      <w:r w:rsidRPr="00771BA6">
        <w:rPr>
          <w:spacing w:val="-3"/>
          <w:sz w:val="20"/>
          <w:lang w:val="en-US"/>
        </w:rPr>
        <w:t xml:space="preserve"> </w:t>
      </w:r>
      <w:r w:rsidRPr="00771BA6">
        <w:rPr>
          <w:sz w:val="20"/>
          <w:lang w:val="en-US"/>
        </w:rPr>
        <w:t xml:space="preserve">[citado 12 Abr 2026]. </w:t>
      </w:r>
      <w:r>
        <w:rPr>
          <w:sz w:val="20"/>
        </w:rPr>
        <w:t xml:space="preserve">Disponible en: </w:t>
      </w:r>
      <w:hyperlink r:id="rId12">
        <w:r>
          <w:rPr>
            <w:color w:val="0000FF"/>
            <w:sz w:val="20"/>
            <w:u w:val="single" w:color="0000FF"/>
          </w:rPr>
          <w:t>http://briandeer.com/mmr/lancet-deer-1.htm</w:t>
        </w:r>
      </w:hyperlink>
    </w:p>
    <w:p w14:paraId="265627C3" w14:textId="77777777" w:rsidR="008356AC" w:rsidRDefault="00000000">
      <w:pPr>
        <w:pStyle w:val="Prrafodelista"/>
        <w:numPr>
          <w:ilvl w:val="0"/>
          <w:numId w:val="1"/>
        </w:numPr>
        <w:tabs>
          <w:tab w:val="left" w:pos="528"/>
        </w:tabs>
        <w:spacing w:before="3"/>
        <w:ind w:left="528" w:right="0" w:hanging="167"/>
        <w:rPr>
          <w:sz w:val="20"/>
        </w:rPr>
      </w:pPr>
      <w:r>
        <w:rPr>
          <w:noProof/>
          <w:sz w:val="20"/>
        </w:rPr>
        <mc:AlternateContent>
          <mc:Choice Requires="wps">
            <w:drawing>
              <wp:anchor distT="0" distB="0" distL="0" distR="0" simplePos="0" relativeHeight="15732736" behindDoc="0" locked="0" layoutInCell="1" allowOverlap="1" wp14:anchorId="55208396" wp14:editId="5B64FD9D">
                <wp:simplePos x="0" y="0"/>
                <wp:positionH relativeFrom="page">
                  <wp:posOffset>1357883</wp:posOffset>
                </wp:positionH>
                <wp:positionV relativeFrom="paragraph">
                  <wp:posOffset>1203</wp:posOffset>
                </wp:positionV>
                <wp:extent cx="5302250" cy="3308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330835"/>
                        </a:xfrm>
                        <a:prstGeom prst="rect">
                          <a:avLst/>
                        </a:prstGeom>
                        <a:solidFill>
                          <a:srgbClr val="FFFFFF"/>
                        </a:solidFill>
                      </wps:spPr>
                      <wps:txbx>
                        <w:txbxContent>
                          <w:p w14:paraId="45FFE837" w14:textId="77777777" w:rsidR="008356AC" w:rsidRPr="00771BA6" w:rsidRDefault="00000000">
                            <w:pPr>
                              <w:tabs>
                                <w:tab w:val="left" w:pos="1216"/>
                                <w:tab w:val="left" w:pos="3470"/>
                                <w:tab w:val="left" w:pos="4794"/>
                                <w:tab w:val="left" w:pos="6107"/>
                                <w:tab w:val="left" w:pos="6928"/>
                                <w:tab w:val="left" w:pos="7523"/>
                              </w:tabs>
                              <w:spacing w:before="1"/>
                              <w:ind w:left="-1"/>
                              <w:rPr>
                                <w:color w:val="000000"/>
                                <w:sz w:val="20"/>
                                <w:lang w:val="en-US"/>
                              </w:rPr>
                            </w:pPr>
                            <w:r w:rsidRPr="00771BA6">
                              <w:rPr>
                                <w:color w:val="202020"/>
                                <w:spacing w:val="-2"/>
                                <w:sz w:val="20"/>
                                <w:lang w:val="en-US"/>
                              </w:rPr>
                              <w:t>Retraction.</w:t>
                            </w:r>
                            <w:r w:rsidRPr="00771BA6">
                              <w:rPr>
                                <w:color w:val="202020"/>
                                <w:sz w:val="20"/>
                                <w:lang w:val="en-US"/>
                              </w:rPr>
                              <w:tab/>
                            </w:r>
                            <w:r w:rsidRPr="00771BA6">
                              <w:rPr>
                                <w:color w:val="202020"/>
                                <w:spacing w:val="-2"/>
                                <w:sz w:val="20"/>
                                <w:lang w:val="en-US"/>
                              </w:rPr>
                              <w:t>Ileal-lymphoid-nodular</w:t>
                            </w:r>
                            <w:r w:rsidRPr="00771BA6">
                              <w:rPr>
                                <w:color w:val="202020"/>
                                <w:sz w:val="20"/>
                                <w:lang w:val="en-US"/>
                              </w:rPr>
                              <w:tab/>
                            </w:r>
                            <w:r w:rsidRPr="00771BA6">
                              <w:rPr>
                                <w:color w:val="202020"/>
                                <w:spacing w:val="-2"/>
                                <w:sz w:val="20"/>
                                <w:lang w:val="en-US"/>
                              </w:rPr>
                              <w:t>hyperplasia,</w:t>
                            </w:r>
                            <w:r w:rsidRPr="00771BA6">
                              <w:rPr>
                                <w:color w:val="202020"/>
                                <w:sz w:val="20"/>
                                <w:lang w:val="en-US"/>
                              </w:rPr>
                              <w:tab/>
                            </w:r>
                            <w:r w:rsidRPr="00771BA6">
                              <w:rPr>
                                <w:color w:val="202020"/>
                                <w:spacing w:val="-2"/>
                                <w:sz w:val="20"/>
                                <w:lang w:val="en-US"/>
                              </w:rPr>
                              <w:t>non-specific</w:t>
                            </w:r>
                            <w:r w:rsidRPr="00771BA6">
                              <w:rPr>
                                <w:color w:val="202020"/>
                                <w:sz w:val="20"/>
                                <w:lang w:val="en-US"/>
                              </w:rPr>
                              <w:tab/>
                            </w:r>
                            <w:r w:rsidRPr="00771BA6">
                              <w:rPr>
                                <w:color w:val="202020"/>
                                <w:spacing w:val="-2"/>
                                <w:sz w:val="20"/>
                                <w:lang w:val="en-US"/>
                              </w:rPr>
                              <w:t>colitis,</w:t>
                            </w:r>
                            <w:r w:rsidRPr="00771BA6">
                              <w:rPr>
                                <w:color w:val="202020"/>
                                <w:sz w:val="20"/>
                                <w:lang w:val="en-US"/>
                              </w:rPr>
                              <w:tab/>
                            </w:r>
                            <w:r w:rsidRPr="00771BA6">
                              <w:rPr>
                                <w:color w:val="202020"/>
                                <w:spacing w:val="-5"/>
                                <w:sz w:val="20"/>
                                <w:lang w:val="en-US"/>
                              </w:rPr>
                              <w:t>and</w:t>
                            </w:r>
                            <w:r w:rsidRPr="00771BA6">
                              <w:rPr>
                                <w:color w:val="202020"/>
                                <w:sz w:val="20"/>
                                <w:lang w:val="en-US"/>
                              </w:rPr>
                              <w:tab/>
                            </w:r>
                            <w:r w:rsidRPr="00771BA6">
                              <w:rPr>
                                <w:color w:val="202020"/>
                                <w:spacing w:val="-2"/>
                                <w:sz w:val="20"/>
                                <w:lang w:val="en-US"/>
                              </w:rPr>
                              <w:t>pervasive</w:t>
                            </w:r>
                          </w:p>
                          <w:p w14:paraId="057C5A0E" w14:textId="77777777" w:rsidR="008356AC" w:rsidRDefault="00000000">
                            <w:pPr>
                              <w:spacing w:before="37" w:line="241" w:lineRule="exact"/>
                              <w:ind w:right="-15"/>
                              <w:rPr>
                                <w:color w:val="000000"/>
                                <w:sz w:val="20"/>
                              </w:rPr>
                            </w:pPr>
                            <w:r w:rsidRPr="00771BA6">
                              <w:rPr>
                                <w:color w:val="202020"/>
                                <w:sz w:val="20"/>
                                <w:lang w:val="en-US"/>
                              </w:rPr>
                              <w:t>developmental</w:t>
                            </w:r>
                            <w:r w:rsidRPr="00771BA6">
                              <w:rPr>
                                <w:color w:val="202020"/>
                                <w:spacing w:val="74"/>
                                <w:sz w:val="20"/>
                                <w:lang w:val="en-US"/>
                              </w:rPr>
                              <w:t xml:space="preserve"> </w:t>
                            </w:r>
                            <w:r w:rsidRPr="00771BA6">
                              <w:rPr>
                                <w:color w:val="202020"/>
                                <w:sz w:val="20"/>
                                <w:lang w:val="en-US"/>
                              </w:rPr>
                              <w:t>disorder</w:t>
                            </w:r>
                            <w:r w:rsidRPr="00771BA6">
                              <w:rPr>
                                <w:color w:val="202020"/>
                                <w:spacing w:val="74"/>
                                <w:sz w:val="20"/>
                                <w:lang w:val="en-US"/>
                              </w:rPr>
                              <w:t xml:space="preserve"> </w:t>
                            </w:r>
                            <w:r w:rsidRPr="00771BA6">
                              <w:rPr>
                                <w:color w:val="202020"/>
                                <w:sz w:val="20"/>
                                <w:lang w:val="en-US"/>
                              </w:rPr>
                              <w:t>in</w:t>
                            </w:r>
                            <w:r w:rsidRPr="00771BA6">
                              <w:rPr>
                                <w:color w:val="202020"/>
                                <w:spacing w:val="77"/>
                                <w:sz w:val="20"/>
                                <w:lang w:val="en-US"/>
                              </w:rPr>
                              <w:t xml:space="preserve"> </w:t>
                            </w:r>
                            <w:r w:rsidRPr="00771BA6">
                              <w:rPr>
                                <w:color w:val="202020"/>
                                <w:sz w:val="20"/>
                                <w:lang w:val="en-US"/>
                              </w:rPr>
                              <w:t>children.</w:t>
                            </w:r>
                            <w:r w:rsidRPr="00771BA6">
                              <w:rPr>
                                <w:color w:val="202020"/>
                                <w:spacing w:val="74"/>
                                <w:sz w:val="20"/>
                                <w:lang w:val="en-US"/>
                              </w:rPr>
                              <w:t xml:space="preserve"> </w:t>
                            </w:r>
                            <w:r w:rsidRPr="00771BA6">
                              <w:rPr>
                                <w:color w:val="202020"/>
                                <w:sz w:val="20"/>
                                <w:lang w:val="en-US"/>
                              </w:rPr>
                              <w:t>Lancet.</w:t>
                            </w:r>
                            <w:r w:rsidRPr="00771BA6">
                              <w:rPr>
                                <w:color w:val="202020"/>
                                <w:spacing w:val="75"/>
                                <w:sz w:val="20"/>
                                <w:lang w:val="en-US"/>
                              </w:rPr>
                              <w:t xml:space="preserve"> </w:t>
                            </w:r>
                            <w:r>
                              <w:rPr>
                                <w:color w:val="202020"/>
                                <w:sz w:val="20"/>
                              </w:rPr>
                              <w:t>2010;</w:t>
                            </w:r>
                            <w:r>
                              <w:rPr>
                                <w:color w:val="202020"/>
                                <w:spacing w:val="75"/>
                                <w:sz w:val="20"/>
                              </w:rPr>
                              <w:t xml:space="preserve"> </w:t>
                            </w:r>
                            <w:r>
                              <w:rPr>
                                <w:color w:val="202020"/>
                                <w:sz w:val="20"/>
                              </w:rPr>
                              <w:t>375(9713):445.</w:t>
                            </w:r>
                            <w:r>
                              <w:rPr>
                                <w:color w:val="202020"/>
                                <w:spacing w:val="74"/>
                                <w:sz w:val="20"/>
                              </w:rPr>
                              <w:t xml:space="preserve"> </w:t>
                            </w:r>
                            <w:r>
                              <w:rPr>
                                <w:color w:val="202020"/>
                                <w:sz w:val="20"/>
                              </w:rPr>
                              <w:t>doi:</w:t>
                            </w:r>
                            <w:r>
                              <w:rPr>
                                <w:color w:val="202020"/>
                                <w:spacing w:val="74"/>
                                <w:sz w:val="20"/>
                              </w:rPr>
                              <w:t xml:space="preserve"> </w:t>
                            </w:r>
                            <w:r>
                              <w:rPr>
                                <w:color w:val="202020"/>
                                <w:spacing w:val="-2"/>
                                <w:sz w:val="20"/>
                              </w:rPr>
                              <w:t>10.1016/S0140-</w:t>
                            </w:r>
                          </w:p>
                        </w:txbxContent>
                      </wps:txbx>
                      <wps:bodyPr wrap="square" lIns="0" tIns="0" rIns="0" bIns="0" rtlCol="0">
                        <a:noAutofit/>
                      </wps:bodyPr>
                    </wps:wsp>
                  </a:graphicData>
                </a:graphic>
              </wp:anchor>
            </w:drawing>
          </mc:Choice>
          <mc:Fallback>
            <w:pict>
              <v:shape w14:anchorId="55208396" id="Textbox 45" o:spid="_x0000_s1027" type="#_x0000_t202" style="position:absolute;left:0;text-align:left;margin-left:106.9pt;margin-top:.1pt;width:417.5pt;height:26.0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" stroked="f">
                <v:textbox inset="0,0,0,0">
                  <w:txbxContent>
                    <w:p w14:paraId="45FFE837" w14:textId="77777777" w:rsidR="008356AC" w:rsidRPr="00771BA6" w:rsidRDefault="00000000">
                      <w:pPr>
                        <w:tabs>
                          <w:tab w:val="left" w:pos="1216"/>
                          <w:tab w:val="left" w:pos="3470"/>
                          <w:tab w:val="left" w:pos="4794"/>
                          <w:tab w:val="left" w:pos="6107"/>
                          <w:tab w:val="left" w:pos="6928"/>
                          <w:tab w:val="left" w:pos="7523"/>
                        </w:tabs>
                        <w:spacing w:before="1"/>
                        <w:ind w:left="-1"/>
                        <w:rPr>
                          <w:color w:val="000000"/>
                          <w:sz w:val="20"/>
                          <w:lang w:val="en-US"/>
                        </w:rPr>
                      </w:pPr>
                      <w:r w:rsidRPr="00771BA6">
                        <w:rPr>
                          <w:color w:val="202020"/>
                          <w:spacing w:val="-2"/>
                          <w:sz w:val="20"/>
                          <w:lang w:val="en-US"/>
                        </w:rPr>
                        <w:t>Retraction.</w:t>
                      </w:r>
                      <w:r w:rsidRPr="00771BA6">
                        <w:rPr>
                          <w:color w:val="202020"/>
                          <w:sz w:val="20"/>
                          <w:lang w:val="en-US"/>
                        </w:rPr>
                        <w:tab/>
                      </w:r>
                      <w:r w:rsidRPr="00771BA6">
                        <w:rPr>
                          <w:color w:val="202020"/>
                          <w:spacing w:val="-2"/>
                          <w:sz w:val="20"/>
                          <w:lang w:val="en-US"/>
                        </w:rPr>
                        <w:t>Ileal-lymphoid-nodular</w:t>
                      </w:r>
                      <w:r w:rsidRPr="00771BA6">
                        <w:rPr>
                          <w:color w:val="202020"/>
                          <w:sz w:val="20"/>
                          <w:lang w:val="en-US"/>
                        </w:rPr>
                        <w:tab/>
                      </w:r>
                      <w:r w:rsidRPr="00771BA6">
                        <w:rPr>
                          <w:color w:val="202020"/>
                          <w:spacing w:val="-2"/>
                          <w:sz w:val="20"/>
                          <w:lang w:val="en-US"/>
                        </w:rPr>
                        <w:t>hyperplasia,</w:t>
                      </w:r>
                      <w:r w:rsidRPr="00771BA6">
                        <w:rPr>
                          <w:color w:val="202020"/>
                          <w:sz w:val="20"/>
                          <w:lang w:val="en-US"/>
                        </w:rPr>
                        <w:tab/>
                      </w:r>
                      <w:r w:rsidRPr="00771BA6">
                        <w:rPr>
                          <w:color w:val="202020"/>
                          <w:spacing w:val="-2"/>
                          <w:sz w:val="20"/>
                          <w:lang w:val="en-US"/>
                        </w:rPr>
                        <w:t>non-specific</w:t>
                      </w:r>
                      <w:r w:rsidRPr="00771BA6">
                        <w:rPr>
                          <w:color w:val="202020"/>
                          <w:sz w:val="20"/>
                          <w:lang w:val="en-US"/>
                        </w:rPr>
                        <w:tab/>
                      </w:r>
                      <w:r w:rsidRPr="00771BA6">
                        <w:rPr>
                          <w:color w:val="202020"/>
                          <w:spacing w:val="-2"/>
                          <w:sz w:val="20"/>
                          <w:lang w:val="en-US"/>
                        </w:rPr>
                        <w:t>colitis,</w:t>
                      </w:r>
                      <w:r w:rsidRPr="00771BA6">
                        <w:rPr>
                          <w:color w:val="202020"/>
                          <w:sz w:val="20"/>
                          <w:lang w:val="en-US"/>
                        </w:rPr>
                        <w:tab/>
                      </w:r>
                      <w:r w:rsidRPr="00771BA6">
                        <w:rPr>
                          <w:color w:val="202020"/>
                          <w:spacing w:val="-5"/>
                          <w:sz w:val="20"/>
                          <w:lang w:val="en-US"/>
                        </w:rPr>
                        <w:t>and</w:t>
                      </w:r>
                      <w:r w:rsidRPr="00771BA6">
                        <w:rPr>
                          <w:color w:val="202020"/>
                          <w:sz w:val="20"/>
                          <w:lang w:val="en-US"/>
                        </w:rPr>
                        <w:tab/>
                      </w:r>
                      <w:r w:rsidRPr="00771BA6">
                        <w:rPr>
                          <w:color w:val="202020"/>
                          <w:spacing w:val="-2"/>
                          <w:sz w:val="20"/>
                          <w:lang w:val="en-US"/>
                        </w:rPr>
                        <w:t>pervasive</w:t>
                      </w:r>
                    </w:p>
                    <w:p w14:paraId="057C5A0E" w14:textId="77777777" w:rsidR="008356AC" w:rsidRDefault="00000000">
                      <w:pPr>
                        <w:spacing w:before="37" w:line="241" w:lineRule="exact"/>
                        <w:ind w:right="-15"/>
                        <w:rPr>
                          <w:color w:val="000000"/>
                          <w:sz w:val="20"/>
                        </w:rPr>
                      </w:pPr>
                      <w:r w:rsidRPr="00771BA6">
                        <w:rPr>
                          <w:color w:val="202020"/>
                          <w:sz w:val="20"/>
                          <w:lang w:val="en-US"/>
                        </w:rPr>
                        <w:t>developmental</w:t>
                      </w:r>
                      <w:r w:rsidRPr="00771BA6">
                        <w:rPr>
                          <w:color w:val="202020"/>
                          <w:spacing w:val="74"/>
                          <w:sz w:val="20"/>
                          <w:lang w:val="en-US"/>
                        </w:rPr>
                        <w:t xml:space="preserve"> </w:t>
                      </w:r>
                      <w:r w:rsidRPr="00771BA6">
                        <w:rPr>
                          <w:color w:val="202020"/>
                          <w:sz w:val="20"/>
                          <w:lang w:val="en-US"/>
                        </w:rPr>
                        <w:t>disorder</w:t>
                      </w:r>
                      <w:r w:rsidRPr="00771BA6">
                        <w:rPr>
                          <w:color w:val="202020"/>
                          <w:spacing w:val="74"/>
                          <w:sz w:val="20"/>
                          <w:lang w:val="en-US"/>
                        </w:rPr>
                        <w:t xml:space="preserve"> </w:t>
                      </w:r>
                      <w:r w:rsidRPr="00771BA6">
                        <w:rPr>
                          <w:color w:val="202020"/>
                          <w:sz w:val="20"/>
                          <w:lang w:val="en-US"/>
                        </w:rPr>
                        <w:t>in</w:t>
                      </w:r>
                      <w:r w:rsidRPr="00771BA6">
                        <w:rPr>
                          <w:color w:val="202020"/>
                          <w:spacing w:val="77"/>
                          <w:sz w:val="20"/>
                          <w:lang w:val="en-US"/>
                        </w:rPr>
                        <w:t xml:space="preserve"> </w:t>
                      </w:r>
                      <w:r w:rsidRPr="00771BA6">
                        <w:rPr>
                          <w:color w:val="202020"/>
                          <w:sz w:val="20"/>
                          <w:lang w:val="en-US"/>
                        </w:rPr>
                        <w:t>children.</w:t>
                      </w:r>
                      <w:r w:rsidRPr="00771BA6">
                        <w:rPr>
                          <w:color w:val="202020"/>
                          <w:spacing w:val="74"/>
                          <w:sz w:val="20"/>
                          <w:lang w:val="en-US"/>
                        </w:rPr>
                        <w:t xml:space="preserve"> </w:t>
                      </w:r>
                      <w:r w:rsidRPr="00771BA6">
                        <w:rPr>
                          <w:color w:val="202020"/>
                          <w:sz w:val="20"/>
                          <w:lang w:val="en-US"/>
                        </w:rPr>
                        <w:t>Lancet.</w:t>
                      </w:r>
                      <w:r w:rsidRPr="00771BA6">
                        <w:rPr>
                          <w:color w:val="202020"/>
                          <w:spacing w:val="75"/>
                          <w:sz w:val="20"/>
                          <w:lang w:val="en-US"/>
                        </w:rPr>
                        <w:t xml:space="preserve"> </w:t>
                      </w:r>
                      <w:r>
                        <w:rPr>
                          <w:color w:val="202020"/>
                          <w:sz w:val="20"/>
                        </w:rPr>
                        <w:t>2010;</w:t>
                      </w:r>
                      <w:r>
                        <w:rPr>
                          <w:color w:val="202020"/>
                          <w:spacing w:val="75"/>
                          <w:sz w:val="20"/>
                        </w:rPr>
                        <w:t xml:space="preserve"> </w:t>
                      </w:r>
                      <w:r>
                        <w:rPr>
                          <w:color w:val="202020"/>
                          <w:sz w:val="20"/>
                        </w:rPr>
                        <w:t>375(9713):445.</w:t>
                      </w:r>
                      <w:r>
                        <w:rPr>
                          <w:color w:val="202020"/>
                          <w:spacing w:val="74"/>
                          <w:sz w:val="20"/>
                        </w:rPr>
                        <w:t xml:space="preserve"> </w:t>
                      </w:r>
                      <w:r>
                        <w:rPr>
                          <w:color w:val="202020"/>
                          <w:sz w:val="20"/>
                        </w:rPr>
                        <w:t>doi:</w:t>
                      </w:r>
                      <w:r>
                        <w:rPr>
                          <w:color w:val="202020"/>
                          <w:spacing w:val="74"/>
                          <w:sz w:val="20"/>
                        </w:rPr>
                        <w:t xml:space="preserve"> </w:t>
                      </w:r>
                      <w:r>
                        <w:rPr>
                          <w:color w:val="202020"/>
                          <w:spacing w:val="-2"/>
                          <w:sz w:val="20"/>
                        </w:rPr>
                        <w:t>10.1016/S0140-</w:t>
                      </w:r>
                    </w:p>
                  </w:txbxContent>
                </v:textbox>
                <w10:wrap anchorx="page"/>
              </v:shape>
            </w:pict>
          </mc:Fallback>
        </mc:AlternateContent>
      </w:r>
    </w:p>
    <w:p w14:paraId="52401C1C" w14:textId="77777777" w:rsidR="008356AC" w:rsidRDefault="008356AC">
      <w:pPr>
        <w:pStyle w:val="Textoindependiente"/>
        <w:spacing w:before="71"/>
        <w:ind w:left="0"/>
        <w:jc w:val="left"/>
        <w:rPr>
          <w:sz w:val="20"/>
        </w:rPr>
      </w:pPr>
    </w:p>
    <w:p w14:paraId="008347D3" w14:textId="77777777" w:rsidR="008356AC" w:rsidRDefault="00000000">
      <w:pPr>
        <w:spacing w:before="1"/>
        <w:ind w:left="721"/>
        <w:rPr>
          <w:sz w:val="20"/>
        </w:rPr>
      </w:pPr>
      <w:r>
        <w:rPr>
          <w:color w:val="202020"/>
          <w:spacing w:val="-2"/>
          <w:sz w:val="20"/>
        </w:rPr>
        <w:t>6736(10)60175-</w:t>
      </w:r>
      <w:r>
        <w:rPr>
          <w:color w:val="202020"/>
          <w:spacing w:val="-5"/>
          <w:sz w:val="20"/>
        </w:rPr>
        <w:t>4.</w:t>
      </w:r>
    </w:p>
    <w:p w14:paraId="47672179" w14:textId="77777777" w:rsidR="008356AC" w:rsidRDefault="00000000">
      <w:pPr>
        <w:pStyle w:val="Prrafodelista"/>
        <w:numPr>
          <w:ilvl w:val="0"/>
          <w:numId w:val="1"/>
        </w:numPr>
        <w:tabs>
          <w:tab w:val="left" w:pos="721"/>
        </w:tabs>
        <w:spacing w:before="37" w:line="276" w:lineRule="auto"/>
        <w:ind w:right="139"/>
        <w:jc w:val="both"/>
        <w:rPr>
          <w:sz w:val="20"/>
        </w:rPr>
      </w:pPr>
      <w:r>
        <w:rPr>
          <w:sz w:val="20"/>
        </w:rPr>
        <w:t xml:space="preserve">Organización Panamericana de la Salud. La OPS hace un llamado a la acción regional tras la pérdida del estatus de eliminación del sarampión en las Américas [Internet]. Washington, D.C.: OPS; 2025 [citado 12 Abr 2026]. Disponible en: </w:t>
      </w:r>
      <w:hyperlink r:id="rId13">
        <w:r>
          <w:rPr>
            <w:color w:val="0000FF"/>
            <w:sz w:val="20"/>
            <w:u w:val="single" w:color="0000FF"/>
          </w:rPr>
          <w:t>https://www.paho.org/es/noticias/10-</w:t>
        </w:r>
      </w:hyperlink>
      <w:hyperlink r:id="rId14">
        <w:r>
          <w:rPr>
            <w:color w:val="0000FF"/>
            <w:spacing w:val="-2"/>
            <w:sz w:val="20"/>
            <w:u w:val="single" w:color="0000FF"/>
          </w:rPr>
          <w:t>11-2025-ops-hace-llamado-accion-regional-tras-perdida-estatus-eliminacion-sarampion</w:t>
        </w:r>
      </w:hyperlink>
    </w:p>
    <w:p w14:paraId="5A7C0529" w14:textId="77777777" w:rsidR="008356AC" w:rsidRDefault="00000000">
      <w:pPr>
        <w:pStyle w:val="Prrafodelista"/>
        <w:numPr>
          <w:ilvl w:val="0"/>
          <w:numId w:val="1"/>
        </w:numPr>
        <w:tabs>
          <w:tab w:val="left" w:pos="721"/>
        </w:tabs>
        <w:spacing w:line="273" w:lineRule="auto"/>
        <w:ind w:right="138"/>
        <w:jc w:val="both"/>
        <w:rPr>
          <w:sz w:val="20"/>
        </w:rPr>
      </w:pPr>
      <w:r>
        <w:rPr>
          <w:sz w:val="20"/>
        </w:rPr>
        <w:t>Organización</w:t>
      </w:r>
      <w:r>
        <w:rPr>
          <w:spacing w:val="-6"/>
          <w:sz w:val="20"/>
        </w:rPr>
        <w:t xml:space="preserve"> </w:t>
      </w:r>
      <w:r>
        <w:rPr>
          <w:sz w:val="20"/>
        </w:rPr>
        <w:t>Panamericana</w:t>
      </w:r>
      <w:r>
        <w:rPr>
          <w:spacing w:val="-3"/>
          <w:sz w:val="20"/>
        </w:rPr>
        <w:t xml:space="preserve"> </w:t>
      </w:r>
      <w:r>
        <w:rPr>
          <w:sz w:val="20"/>
        </w:rPr>
        <w:t>de</w:t>
      </w:r>
      <w:r>
        <w:rPr>
          <w:spacing w:val="-6"/>
          <w:sz w:val="20"/>
        </w:rPr>
        <w:t xml:space="preserve"> </w:t>
      </w:r>
      <w:r>
        <w:rPr>
          <w:sz w:val="20"/>
        </w:rPr>
        <w:t>la</w:t>
      </w:r>
      <w:r>
        <w:rPr>
          <w:spacing w:val="-6"/>
          <w:sz w:val="20"/>
        </w:rPr>
        <w:t xml:space="preserve"> </w:t>
      </w:r>
      <w:r>
        <w:rPr>
          <w:sz w:val="20"/>
        </w:rPr>
        <w:t>Salud.</w:t>
      </w:r>
      <w:r>
        <w:rPr>
          <w:spacing w:val="-6"/>
          <w:sz w:val="20"/>
        </w:rPr>
        <w:t xml:space="preserve"> </w:t>
      </w:r>
      <w:r>
        <w:rPr>
          <w:sz w:val="20"/>
        </w:rPr>
        <w:t>Sarampión</w:t>
      </w:r>
      <w:r>
        <w:rPr>
          <w:spacing w:val="-5"/>
          <w:sz w:val="20"/>
        </w:rPr>
        <w:t xml:space="preserve"> </w:t>
      </w:r>
      <w:r>
        <w:rPr>
          <w:sz w:val="20"/>
        </w:rPr>
        <w:t>[Internet].</w:t>
      </w:r>
      <w:r>
        <w:rPr>
          <w:spacing w:val="-6"/>
          <w:sz w:val="20"/>
        </w:rPr>
        <w:t xml:space="preserve"> </w:t>
      </w:r>
      <w:r>
        <w:rPr>
          <w:sz w:val="20"/>
        </w:rPr>
        <w:t>Washington,</w:t>
      </w:r>
      <w:r>
        <w:rPr>
          <w:spacing w:val="-4"/>
          <w:sz w:val="20"/>
        </w:rPr>
        <w:t xml:space="preserve"> </w:t>
      </w:r>
      <w:r>
        <w:rPr>
          <w:sz w:val="20"/>
        </w:rPr>
        <w:t>D.C.:</w:t>
      </w:r>
      <w:r>
        <w:rPr>
          <w:spacing w:val="-3"/>
          <w:sz w:val="20"/>
        </w:rPr>
        <w:t xml:space="preserve"> </w:t>
      </w:r>
      <w:r>
        <w:rPr>
          <w:sz w:val="20"/>
        </w:rPr>
        <w:t>OPS;</w:t>
      </w:r>
      <w:r>
        <w:rPr>
          <w:spacing w:val="-6"/>
          <w:sz w:val="20"/>
        </w:rPr>
        <w:t xml:space="preserve"> </w:t>
      </w:r>
      <w:r>
        <w:rPr>
          <w:sz w:val="20"/>
        </w:rPr>
        <w:t xml:space="preserve">[citado 12 Abr 2026]. Disponible en: </w:t>
      </w:r>
      <w:hyperlink r:id="rId15">
        <w:r>
          <w:rPr>
            <w:color w:val="0000FF"/>
            <w:sz w:val="20"/>
            <w:u w:val="single" w:color="0000FF"/>
          </w:rPr>
          <w:t>https://www.paho.org/es/temas/sarampion</w:t>
        </w:r>
      </w:hyperlink>
    </w:p>
    <w:p w14:paraId="62DED1E8" w14:textId="77777777" w:rsidR="008356AC" w:rsidRDefault="008356AC">
      <w:pPr>
        <w:pStyle w:val="Textoindependiente"/>
        <w:ind w:left="0"/>
        <w:jc w:val="left"/>
        <w:rPr>
          <w:sz w:val="20"/>
        </w:rPr>
      </w:pPr>
    </w:p>
    <w:p w14:paraId="19278D39" w14:textId="77777777" w:rsidR="008356AC" w:rsidRDefault="008356AC">
      <w:pPr>
        <w:pStyle w:val="Textoindependiente"/>
        <w:spacing w:before="121"/>
        <w:ind w:left="0"/>
        <w:jc w:val="left"/>
        <w:rPr>
          <w:sz w:val="20"/>
        </w:rPr>
      </w:pPr>
    </w:p>
    <w:p w14:paraId="1D617251" w14:textId="77777777" w:rsidR="008356AC" w:rsidRDefault="00000000">
      <w:pPr>
        <w:spacing w:before="1" w:line="276" w:lineRule="auto"/>
        <w:ind w:left="6378" w:right="143" w:hanging="298"/>
        <w:jc w:val="right"/>
        <w:rPr>
          <w:sz w:val="20"/>
        </w:rPr>
      </w:pPr>
      <w:r>
        <w:rPr>
          <w:sz w:val="20"/>
        </w:rPr>
        <w:t>Texto</w:t>
      </w:r>
      <w:r>
        <w:rPr>
          <w:spacing w:val="-7"/>
          <w:sz w:val="20"/>
        </w:rPr>
        <w:t xml:space="preserve"> </w:t>
      </w:r>
      <w:r>
        <w:rPr>
          <w:sz w:val="20"/>
        </w:rPr>
        <w:t>recibido:</w:t>
      </w:r>
      <w:r>
        <w:rPr>
          <w:spacing w:val="-5"/>
          <w:sz w:val="20"/>
        </w:rPr>
        <w:t xml:space="preserve"> </w:t>
      </w:r>
      <w:r>
        <w:rPr>
          <w:sz w:val="20"/>
        </w:rPr>
        <w:t>7</w:t>
      </w:r>
      <w:r>
        <w:rPr>
          <w:spacing w:val="-7"/>
          <w:sz w:val="20"/>
        </w:rPr>
        <w:t xml:space="preserve"> </w:t>
      </w:r>
      <w:r>
        <w:rPr>
          <w:sz w:val="20"/>
        </w:rPr>
        <w:t>de</w:t>
      </w:r>
      <w:r>
        <w:rPr>
          <w:spacing w:val="-6"/>
          <w:sz w:val="20"/>
        </w:rPr>
        <w:t xml:space="preserve"> </w:t>
      </w:r>
      <w:r>
        <w:rPr>
          <w:sz w:val="20"/>
        </w:rPr>
        <w:t>abril</w:t>
      </w:r>
      <w:r>
        <w:rPr>
          <w:spacing w:val="-7"/>
          <w:sz w:val="20"/>
        </w:rPr>
        <w:t xml:space="preserve"> </w:t>
      </w:r>
      <w:r>
        <w:rPr>
          <w:sz w:val="20"/>
        </w:rPr>
        <w:t>de</w:t>
      </w:r>
      <w:r>
        <w:rPr>
          <w:spacing w:val="-6"/>
          <w:sz w:val="20"/>
        </w:rPr>
        <w:t xml:space="preserve"> </w:t>
      </w:r>
      <w:r>
        <w:rPr>
          <w:sz w:val="20"/>
        </w:rPr>
        <w:t>2026 Aprobado:</w:t>
      </w:r>
      <w:r>
        <w:rPr>
          <w:spacing w:val="-5"/>
          <w:sz w:val="20"/>
        </w:rPr>
        <w:t xml:space="preserve"> </w:t>
      </w:r>
      <w:r>
        <w:rPr>
          <w:sz w:val="20"/>
        </w:rPr>
        <w:t>17</w:t>
      </w:r>
      <w:r>
        <w:rPr>
          <w:spacing w:val="-5"/>
          <w:sz w:val="20"/>
        </w:rPr>
        <w:t xml:space="preserve"> </w:t>
      </w:r>
      <w:r>
        <w:rPr>
          <w:sz w:val="20"/>
        </w:rPr>
        <w:t>de</w:t>
      </w:r>
      <w:r>
        <w:rPr>
          <w:spacing w:val="-4"/>
          <w:sz w:val="20"/>
        </w:rPr>
        <w:t xml:space="preserve"> </w:t>
      </w:r>
      <w:r>
        <w:rPr>
          <w:sz w:val="20"/>
        </w:rPr>
        <w:t>abril</w:t>
      </w:r>
      <w:r>
        <w:rPr>
          <w:spacing w:val="-4"/>
          <w:sz w:val="20"/>
        </w:rPr>
        <w:t xml:space="preserve"> </w:t>
      </w:r>
      <w:r>
        <w:rPr>
          <w:sz w:val="20"/>
        </w:rPr>
        <w:t>de</w:t>
      </w:r>
      <w:r>
        <w:rPr>
          <w:spacing w:val="-4"/>
          <w:sz w:val="20"/>
        </w:rPr>
        <w:t xml:space="preserve"> 2026</w:t>
      </w:r>
    </w:p>
    <w:p w14:paraId="3E6B4027" w14:textId="77777777" w:rsidR="008356AC" w:rsidRDefault="00000000">
      <w:pPr>
        <w:spacing w:line="241" w:lineRule="exact"/>
        <w:ind w:right="141"/>
        <w:jc w:val="right"/>
        <w:rPr>
          <w:sz w:val="20"/>
        </w:rPr>
      </w:pPr>
      <w:r>
        <w:rPr>
          <w:sz w:val="20"/>
        </w:rPr>
        <w:t>Conflicto</w:t>
      </w:r>
      <w:r>
        <w:rPr>
          <w:spacing w:val="-7"/>
          <w:sz w:val="20"/>
        </w:rPr>
        <w:t xml:space="preserve"> </w:t>
      </w:r>
      <w:r>
        <w:rPr>
          <w:sz w:val="20"/>
        </w:rPr>
        <w:t>de</w:t>
      </w:r>
      <w:r>
        <w:rPr>
          <w:spacing w:val="-6"/>
          <w:sz w:val="20"/>
        </w:rPr>
        <w:t xml:space="preserve"> </w:t>
      </w:r>
      <w:r>
        <w:rPr>
          <w:sz w:val="20"/>
        </w:rPr>
        <w:t>interés:</w:t>
      </w:r>
      <w:r>
        <w:rPr>
          <w:spacing w:val="-6"/>
          <w:sz w:val="20"/>
        </w:rPr>
        <w:t xml:space="preserve"> </w:t>
      </w:r>
      <w:r>
        <w:rPr>
          <w:sz w:val="20"/>
        </w:rPr>
        <w:t>ninguno</w:t>
      </w:r>
      <w:r>
        <w:rPr>
          <w:spacing w:val="-7"/>
          <w:sz w:val="20"/>
        </w:rPr>
        <w:t xml:space="preserve"> </w:t>
      </w:r>
      <w:r>
        <w:rPr>
          <w:sz w:val="20"/>
        </w:rPr>
        <w:t>que</w:t>
      </w:r>
      <w:r>
        <w:rPr>
          <w:spacing w:val="-5"/>
          <w:sz w:val="20"/>
        </w:rPr>
        <w:t xml:space="preserve"> </w:t>
      </w:r>
      <w:r>
        <w:rPr>
          <w:spacing w:val="-2"/>
          <w:sz w:val="20"/>
        </w:rPr>
        <w:t>declarar</w:t>
      </w:r>
    </w:p>
    <w:p w14:paraId="3388F0E2" w14:textId="77777777" w:rsidR="008356AC" w:rsidRDefault="008356AC">
      <w:pPr>
        <w:pStyle w:val="Textoindependiente"/>
        <w:spacing w:before="35"/>
        <w:ind w:left="0"/>
        <w:jc w:val="left"/>
        <w:rPr>
          <w:sz w:val="20"/>
        </w:rPr>
      </w:pPr>
    </w:p>
    <w:p w14:paraId="278DEA57" w14:textId="77777777" w:rsidR="008356AC" w:rsidRPr="00771BA6" w:rsidRDefault="00000000">
      <w:pPr>
        <w:spacing w:line="276" w:lineRule="auto"/>
        <w:ind w:left="4763" w:right="141" w:hanging="785"/>
        <w:jc w:val="right"/>
        <w:rPr>
          <w:sz w:val="20"/>
          <w:lang w:val="en-US"/>
        </w:rPr>
      </w:pPr>
      <w:r>
        <w:rPr>
          <w:sz w:val="20"/>
        </w:rPr>
        <w:t>Forma</w:t>
      </w:r>
      <w:r>
        <w:rPr>
          <w:spacing w:val="-4"/>
          <w:sz w:val="20"/>
        </w:rPr>
        <w:t xml:space="preserve"> </w:t>
      </w:r>
      <w:r>
        <w:rPr>
          <w:sz w:val="20"/>
        </w:rPr>
        <w:t>de</w:t>
      </w:r>
      <w:r>
        <w:rPr>
          <w:spacing w:val="-4"/>
          <w:sz w:val="20"/>
        </w:rPr>
        <w:t xml:space="preserve"> </w:t>
      </w:r>
      <w:r>
        <w:rPr>
          <w:sz w:val="20"/>
        </w:rPr>
        <w:t>citar:</w:t>
      </w:r>
      <w:r>
        <w:rPr>
          <w:spacing w:val="-5"/>
          <w:sz w:val="20"/>
        </w:rPr>
        <w:t xml:space="preserve"> </w:t>
      </w:r>
      <w:r>
        <w:rPr>
          <w:sz w:val="20"/>
        </w:rPr>
        <w:t>Freilij</w:t>
      </w:r>
      <w:r>
        <w:rPr>
          <w:spacing w:val="-6"/>
          <w:sz w:val="20"/>
        </w:rPr>
        <w:t xml:space="preserve"> </w:t>
      </w:r>
      <w:r>
        <w:rPr>
          <w:sz w:val="20"/>
        </w:rPr>
        <w:t>H.</w:t>
      </w:r>
      <w:r>
        <w:rPr>
          <w:spacing w:val="-5"/>
          <w:sz w:val="20"/>
        </w:rPr>
        <w:t xml:space="preserve"> </w:t>
      </w:r>
      <w:r>
        <w:rPr>
          <w:sz w:val="20"/>
        </w:rPr>
        <w:t>Actitudes</w:t>
      </w:r>
      <w:r>
        <w:rPr>
          <w:spacing w:val="-5"/>
          <w:sz w:val="20"/>
        </w:rPr>
        <w:t xml:space="preserve"> </w:t>
      </w:r>
      <w:r>
        <w:rPr>
          <w:sz w:val="20"/>
        </w:rPr>
        <w:t>frente</w:t>
      </w:r>
      <w:r>
        <w:rPr>
          <w:spacing w:val="-4"/>
          <w:sz w:val="20"/>
        </w:rPr>
        <w:t xml:space="preserve"> </w:t>
      </w:r>
      <w:r>
        <w:rPr>
          <w:sz w:val="20"/>
        </w:rPr>
        <w:t>a</w:t>
      </w:r>
      <w:r>
        <w:rPr>
          <w:spacing w:val="-4"/>
          <w:sz w:val="20"/>
        </w:rPr>
        <w:t xml:space="preserve"> </w:t>
      </w:r>
      <w:r>
        <w:rPr>
          <w:sz w:val="20"/>
        </w:rPr>
        <w:t>la</w:t>
      </w:r>
      <w:r>
        <w:rPr>
          <w:spacing w:val="-4"/>
          <w:sz w:val="20"/>
        </w:rPr>
        <w:t xml:space="preserve"> </w:t>
      </w:r>
      <w:r>
        <w:rPr>
          <w:sz w:val="20"/>
        </w:rPr>
        <w:t xml:space="preserve">vacunación. </w:t>
      </w:r>
      <w:r w:rsidRPr="00771BA6">
        <w:rPr>
          <w:sz w:val="20"/>
          <w:lang w:val="en-US"/>
        </w:rPr>
        <w:t>Rev.</w:t>
      </w:r>
      <w:r w:rsidRPr="00771BA6">
        <w:rPr>
          <w:spacing w:val="-9"/>
          <w:sz w:val="20"/>
          <w:lang w:val="en-US"/>
        </w:rPr>
        <w:t xml:space="preserve"> </w:t>
      </w:r>
      <w:r w:rsidRPr="00771BA6">
        <w:rPr>
          <w:sz w:val="20"/>
          <w:lang w:val="en-US"/>
        </w:rPr>
        <w:t>Hosp.</w:t>
      </w:r>
      <w:r w:rsidRPr="00771BA6">
        <w:rPr>
          <w:spacing w:val="-6"/>
          <w:sz w:val="20"/>
          <w:lang w:val="en-US"/>
        </w:rPr>
        <w:t xml:space="preserve"> </w:t>
      </w:r>
      <w:r w:rsidRPr="00771BA6">
        <w:rPr>
          <w:sz w:val="20"/>
          <w:lang w:val="en-US"/>
        </w:rPr>
        <w:t>Niños</w:t>
      </w:r>
      <w:r w:rsidRPr="00771BA6">
        <w:rPr>
          <w:spacing w:val="-8"/>
          <w:sz w:val="20"/>
          <w:lang w:val="en-US"/>
        </w:rPr>
        <w:t xml:space="preserve"> </w:t>
      </w:r>
      <w:r w:rsidRPr="00771BA6">
        <w:rPr>
          <w:sz w:val="20"/>
          <w:lang w:val="en-US"/>
        </w:rPr>
        <w:t>(B.</w:t>
      </w:r>
      <w:r w:rsidRPr="00771BA6">
        <w:rPr>
          <w:spacing w:val="-8"/>
          <w:sz w:val="20"/>
          <w:lang w:val="en-US"/>
        </w:rPr>
        <w:t xml:space="preserve"> </w:t>
      </w:r>
      <w:r w:rsidRPr="00771BA6">
        <w:rPr>
          <w:sz w:val="20"/>
          <w:lang w:val="en-US"/>
        </w:rPr>
        <w:t>Aires)</w:t>
      </w:r>
      <w:r w:rsidRPr="00771BA6">
        <w:rPr>
          <w:spacing w:val="-6"/>
          <w:sz w:val="20"/>
          <w:lang w:val="en-US"/>
        </w:rPr>
        <w:t xml:space="preserve"> </w:t>
      </w:r>
      <w:r w:rsidRPr="00771BA6">
        <w:rPr>
          <w:sz w:val="20"/>
          <w:lang w:val="en-US"/>
        </w:rPr>
        <w:t>2026;68</w:t>
      </w:r>
      <w:r w:rsidRPr="00771BA6">
        <w:rPr>
          <w:spacing w:val="-7"/>
          <w:sz w:val="20"/>
          <w:lang w:val="en-US"/>
        </w:rPr>
        <w:t xml:space="preserve"> </w:t>
      </w:r>
      <w:r w:rsidRPr="00771BA6">
        <w:rPr>
          <w:sz w:val="20"/>
          <w:lang w:val="en-US"/>
        </w:rPr>
        <w:t>(300):33-</w:t>
      </w:r>
      <w:r w:rsidRPr="00771BA6">
        <w:rPr>
          <w:spacing w:val="-5"/>
          <w:sz w:val="20"/>
          <w:lang w:val="en-US"/>
        </w:rPr>
        <w:t>36</w:t>
      </w:r>
    </w:p>
    <w:sectPr w:rsidR="008356AC" w:rsidRPr="00771BA6">
      <w:type w:val="continuous"/>
      <w:pgSz w:w="11910" w:h="16840"/>
      <w:pgMar w:top="1620" w:right="1275" w:bottom="2240" w:left="1417" w:header="597" w:footer="2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10BB" w14:textId="77777777" w:rsidR="007B6498" w:rsidRDefault="007B6498">
      <w:r>
        <w:separator/>
      </w:r>
    </w:p>
  </w:endnote>
  <w:endnote w:type="continuationSeparator" w:id="0">
    <w:p w14:paraId="24F88CDF" w14:textId="77777777" w:rsidR="007B6498" w:rsidRDefault="007B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391F" w14:textId="77777777" w:rsidR="008356AC" w:rsidRDefault="00000000">
    <w:pPr>
      <w:pStyle w:val="Textoindependiente"/>
      <w:spacing w:line="14" w:lineRule="auto"/>
      <w:ind w:left="0"/>
      <w:jc w:val="left"/>
      <w:rPr>
        <w:sz w:val="20"/>
      </w:rPr>
    </w:pPr>
    <w:r>
      <w:rPr>
        <w:noProof/>
        <w:sz w:val="20"/>
      </w:rPr>
      <mc:AlternateContent>
        <mc:Choice Requires="wpg">
          <w:drawing>
            <wp:anchor distT="0" distB="0" distL="0" distR="0" simplePos="0" relativeHeight="487499776" behindDoc="1" locked="0" layoutInCell="1" allowOverlap="1" wp14:anchorId="56FF3031" wp14:editId="16E89E0C">
              <wp:simplePos x="0" y="0"/>
              <wp:positionH relativeFrom="page">
                <wp:posOffset>900430</wp:posOffset>
              </wp:positionH>
              <wp:positionV relativeFrom="page">
                <wp:posOffset>9209404</wp:posOffset>
              </wp:positionV>
              <wp:extent cx="5759450" cy="203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 name="Graphic 5"/>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3"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254" y="1689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B63D4BB" id="Group 4" o:spid="_x0000_s1026" style="position:absolute;margin-left:70.9pt;margin-top:725.15pt;width:453.5pt;height:1.6pt;z-index:-1581670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">
              <v:shape id="Graphic 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mXwwAAANoAAAAPAAAAZHJzL2Rvd25yZXYueG1sRI/RasJA&#10;FETfC/7Dcgu+mU0DFY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yWG5l8MAAADaAAAADwAA&#10;AAAAAAAAAAAAAAAHAgAAZHJzL2Rvd25yZXYueG1sUEsFBgAAAAADAAMAtwAAAPcCAAAAAA==&#10;" path="m5759450,l,,,19685r5759450,l5759450,xe" fillcolor="#9f9f9f" stroked="f">
                <v:path arrowok="t"/>
              </v:shape>
              <v:shape id="Graphic 6"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8,l,,,3035r3048,l3048,xe" fillcolor="#e2e2e2" stroked="f">
                <v:path arrowok="t"/>
              </v:shape>
              <v:shape id="Graphic 7"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" path="m3048,3035l,3035,,16751r3048,l3048,3035xem5759196,r-3061,l5756135,3035r3061,l5759196,xe" fillcolor="#9f9f9f" stroked="f">
                <v:path arrowok="t"/>
              </v:shape>
              <v:shape id="Graphic 8"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8,l,,,13715r3048,l3048,xe" fillcolor="#e2e2e2" stroked="f">
                <v:path arrowok="t"/>
              </v:shape>
              <v:shape id="Graphic 9"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8r3047,l3047,xe" fillcolor="#9f9f9f" stroked="f">
                <v:path arrowok="t"/>
              </v:shape>
              <v:shape id="Graphic 10" o:spid="_x0000_s1032" style="position:absolute;left:2;top:168;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500288" behindDoc="1" locked="0" layoutInCell="1" allowOverlap="1" wp14:anchorId="7503E874" wp14:editId="31F9AFE4">
              <wp:simplePos x="0" y="0"/>
              <wp:positionH relativeFrom="page">
                <wp:posOffset>887872</wp:posOffset>
              </wp:positionH>
              <wp:positionV relativeFrom="page">
                <wp:posOffset>9272999</wp:posOffset>
              </wp:positionV>
              <wp:extent cx="5823585" cy="96011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3585" cy="960119"/>
                      </a:xfrm>
                      <a:prstGeom prst="rect">
                        <a:avLst/>
                      </a:prstGeom>
                    </wps:spPr>
                    <wps:txbx>
                      <w:txbxContent>
                        <w:p w14:paraId="028BA87D" w14:textId="77777777" w:rsidR="008356AC" w:rsidRDefault="00000000">
                          <w:pPr>
                            <w:spacing w:before="19" w:line="276" w:lineRule="auto"/>
                            <w:ind w:left="20"/>
                            <w:rPr>
                              <w:sz w:val="20"/>
                            </w:rPr>
                          </w:pPr>
                          <w:r>
                            <w:rPr>
                              <w:sz w:val="20"/>
                            </w:rPr>
                            <w:t>a. Director del Consejo de</w:t>
                          </w:r>
                          <w:r>
                            <w:rPr>
                              <w:spacing w:val="12"/>
                              <w:sz w:val="20"/>
                            </w:rPr>
                            <w:t xml:space="preserve"> </w:t>
                          </w:r>
                          <w:r>
                            <w:rPr>
                              <w:sz w:val="20"/>
                            </w:rPr>
                            <w:t>Publicaciones de</w:t>
                          </w:r>
                          <w:r>
                            <w:rPr>
                              <w:spacing w:val="12"/>
                              <w:sz w:val="20"/>
                            </w:rPr>
                            <w:t xml:space="preserve"> </w:t>
                          </w:r>
                          <w:r>
                            <w:rPr>
                              <w:sz w:val="20"/>
                            </w:rPr>
                            <w:t>la Revista</w:t>
                          </w:r>
                          <w:r>
                            <w:rPr>
                              <w:spacing w:val="12"/>
                              <w:sz w:val="20"/>
                            </w:rPr>
                            <w:t xml:space="preserve"> </w:t>
                          </w:r>
                          <w:r>
                            <w:rPr>
                              <w:sz w:val="20"/>
                            </w:rPr>
                            <w:t>del Hospital de</w:t>
                          </w:r>
                          <w:r>
                            <w:rPr>
                              <w:spacing w:val="12"/>
                              <w:sz w:val="20"/>
                            </w:rPr>
                            <w:t xml:space="preserve"> </w:t>
                          </w:r>
                          <w:r>
                            <w:rPr>
                              <w:sz w:val="20"/>
                            </w:rPr>
                            <w:t>Niños de</w:t>
                          </w:r>
                          <w:r>
                            <w:rPr>
                              <w:spacing w:val="14"/>
                              <w:sz w:val="20"/>
                            </w:rPr>
                            <w:t xml:space="preserve"> </w:t>
                          </w:r>
                          <w:r>
                            <w:rPr>
                              <w:sz w:val="20"/>
                            </w:rPr>
                            <w:t>Bs. As. Consultor Ho-norario del Servicio de Parasitología y Chagas, HNRG. ORCID: 0000-0002-0751-0308</w:t>
                          </w:r>
                        </w:p>
                        <w:p w14:paraId="42CB7935" w14:textId="77777777" w:rsidR="008356AC" w:rsidRDefault="00000000">
                          <w:pPr>
                            <w:spacing w:before="119"/>
                            <w:ind w:left="20"/>
                            <w:rPr>
                              <w:sz w:val="20"/>
                            </w:rPr>
                          </w:pPr>
                          <w:r>
                            <w:rPr>
                              <w:b/>
                              <w:spacing w:val="-2"/>
                              <w:sz w:val="20"/>
                            </w:rPr>
                            <w:t>Correspondencia:</w:t>
                          </w:r>
                          <w:r>
                            <w:rPr>
                              <w:b/>
                              <w:spacing w:val="15"/>
                              <w:sz w:val="20"/>
                            </w:rPr>
                            <w:t xml:space="preserve"> </w:t>
                          </w:r>
                          <w:hyperlink r:id="rId1">
                            <w:r>
                              <w:rPr>
                                <w:color w:val="0000FF"/>
                                <w:spacing w:val="-2"/>
                                <w:sz w:val="20"/>
                                <w:u w:val="single" w:color="0000FF"/>
                              </w:rPr>
                              <w:t>hectorfreilij@yahoo.com.ar</w:t>
                            </w:r>
                          </w:hyperlink>
                        </w:p>
                        <w:p w14:paraId="12F5D022" w14:textId="77777777" w:rsidR="008356AC" w:rsidRDefault="00000000">
                          <w:pPr>
                            <w:spacing w:before="37"/>
                            <w:ind w:left="20"/>
                            <w:rPr>
                              <w:sz w:val="20"/>
                            </w:rPr>
                          </w:pPr>
                          <w:r>
                            <w:rPr>
                              <w:b/>
                              <w:sz w:val="20"/>
                            </w:rPr>
                            <w:t>Conflicto</w:t>
                          </w:r>
                          <w:r>
                            <w:rPr>
                              <w:b/>
                              <w:spacing w:val="-8"/>
                              <w:sz w:val="20"/>
                            </w:rPr>
                            <w:t xml:space="preserve"> </w:t>
                          </w:r>
                          <w:r>
                            <w:rPr>
                              <w:b/>
                              <w:sz w:val="20"/>
                            </w:rPr>
                            <w:t>de</w:t>
                          </w:r>
                          <w:r>
                            <w:rPr>
                              <w:b/>
                              <w:spacing w:val="-6"/>
                              <w:sz w:val="20"/>
                            </w:rPr>
                            <w:t xml:space="preserve"> </w:t>
                          </w:r>
                          <w:r>
                            <w:rPr>
                              <w:b/>
                              <w:sz w:val="20"/>
                            </w:rPr>
                            <w:t>interés:</w:t>
                          </w:r>
                          <w:r>
                            <w:rPr>
                              <w:b/>
                              <w:spacing w:val="-3"/>
                              <w:sz w:val="20"/>
                            </w:rPr>
                            <w:t xml:space="preserve"> </w:t>
                          </w:r>
                          <w:r>
                            <w:rPr>
                              <w:sz w:val="20"/>
                            </w:rPr>
                            <w:t>ninguno</w:t>
                          </w:r>
                          <w:r>
                            <w:rPr>
                              <w:spacing w:val="-7"/>
                              <w:sz w:val="20"/>
                            </w:rPr>
                            <w:t xml:space="preserve"> </w:t>
                          </w:r>
                          <w:r>
                            <w:rPr>
                              <w:sz w:val="20"/>
                            </w:rPr>
                            <w:t>que</w:t>
                          </w:r>
                          <w:r>
                            <w:rPr>
                              <w:spacing w:val="-6"/>
                              <w:sz w:val="20"/>
                            </w:rPr>
                            <w:t xml:space="preserve"> </w:t>
                          </w:r>
                          <w:r>
                            <w:rPr>
                              <w:spacing w:val="-2"/>
                              <w:sz w:val="20"/>
                            </w:rPr>
                            <w:t>declarar</w:t>
                          </w:r>
                        </w:p>
                        <w:p w14:paraId="7B3E65B7" w14:textId="77777777" w:rsidR="008356AC" w:rsidRDefault="00000000">
                          <w:pPr>
                            <w:spacing w:before="37"/>
                            <w:ind w:left="8865"/>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33</w:t>
                          </w:r>
                          <w:r>
                            <w:rPr>
                              <w:spacing w:val="-5"/>
                              <w:sz w:val="20"/>
                            </w:rPr>
                            <w:fldChar w:fldCharType="end"/>
                          </w:r>
                        </w:p>
                      </w:txbxContent>
                    </wps:txbx>
                    <wps:bodyPr wrap="square" lIns="0" tIns="0" rIns="0" bIns="0" rtlCol="0">
                      <a:noAutofit/>
                    </wps:bodyPr>
                  </wps:wsp>
                </a:graphicData>
              </a:graphic>
            </wp:anchor>
          </w:drawing>
        </mc:Choice>
        <mc:Fallback>
          <w:pict>
            <v:shapetype w14:anchorId="7503E874" id="_x0000_t202" coordsize="21600,21600" o:spt="202" path="m,l,21600r21600,l21600,xe">
              <v:stroke joinstyle="miter"/>
              <v:path gradientshapeok="t" o:connecttype="rect"/>
            </v:shapetype>
            <v:shape id="Textbox 11" o:spid="_x0000_s1030" type="#_x0000_t202" style="position:absolute;margin-left:69.9pt;margin-top:730.15pt;width:458.55pt;height:75.6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" filled="f" stroked="f">
              <v:textbox inset="0,0,0,0">
                <w:txbxContent>
                  <w:p w14:paraId="028BA87D" w14:textId="77777777" w:rsidR="008356AC" w:rsidRDefault="00000000">
                    <w:pPr>
                      <w:spacing w:before="19" w:line="276" w:lineRule="auto"/>
                      <w:ind w:left="20"/>
                      <w:rPr>
                        <w:sz w:val="20"/>
                      </w:rPr>
                    </w:pPr>
                    <w:r>
                      <w:rPr>
                        <w:sz w:val="20"/>
                      </w:rPr>
                      <w:t>a. Director del Consejo de</w:t>
                    </w:r>
                    <w:r>
                      <w:rPr>
                        <w:spacing w:val="12"/>
                        <w:sz w:val="20"/>
                      </w:rPr>
                      <w:t xml:space="preserve"> </w:t>
                    </w:r>
                    <w:r>
                      <w:rPr>
                        <w:sz w:val="20"/>
                      </w:rPr>
                      <w:t>Publicaciones de</w:t>
                    </w:r>
                    <w:r>
                      <w:rPr>
                        <w:spacing w:val="12"/>
                        <w:sz w:val="20"/>
                      </w:rPr>
                      <w:t xml:space="preserve"> </w:t>
                    </w:r>
                    <w:r>
                      <w:rPr>
                        <w:sz w:val="20"/>
                      </w:rPr>
                      <w:t>la Revista</w:t>
                    </w:r>
                    <w:r>
                      <w:rPr>
                        <w:spacing w:val="12"/>
                        <w:sz w:val="20"/>
                      </w:rPr>
                      <w:t xml:space="preserve"> </w:t>
                    </w:r>
                    <w:r>
                      <w:rPr>
                        <w:sz w:val="20"/>
                      </w:rPr>
                      <w:t>del Hospital de</w:t>
                    </w:r>
                    <w:r>
                      <w:rPr>
                        <w:spacing w:val="12"/>
                        <w:sz w:val="20"/>
                      </w:rPr>
                      <w:t xml:space="preserve"> </w:t>
                    </w:r>
                    <w:r>
                      <w:rPr>
                        <w:sz w:val="20"/>
                      </w:rPr>
                      <w:t>Niños de</w:t>
                    </w:r>
                    <w:r>
                      <w:rPr>
                        <w:spacing w:val="14"/>
                        <w:sz w:val="20"/>
                      </w:rPr>
                      <w:t xml:space="preserve"> </w:t>
                    </w:r>
                    <w:r>
                      <w:rPr>
                        <w:sz w:val="20"/>
                      </w:rPr>
                      <w:t>Bs. As. Consultor Ho-norario del Servicio de Parasitología y Chagas, HNRG. ORCID: 0000-0002-0751-0308</w:t>
                    </w:r>
                  </w:p>
                  <w:p w14:paraId="42CB7935" w14:textId="77777777" w:rsidR="008356AC" w:rsidRDefault="00000000">
                    <w:pPr>
                      <w:spacing w:before="119"/>
                      <w:ind w:left="20"/>
                      <w:rPr>
                        <w:sz w:val="20"/>
                      </w:rPr>
                    </w:pPr>
                    <w:r>
                      <w:rPr>
                        <w:b/>
                        <w:spacing w:val="-2"/>
                        <w:sz w:val="20"/>
                      </w:rPr>
                      <w:t>Correspondencia:</w:t>
                    </w:r>
                    <w:r>
                      <w:rPr>
                        <w:b/>
                        <w:spacing w:val="15"/>
                        <w:sz w:val="20"/>
                      </w:rPr>
                      <w:t xml:space="preserve"> </w:t>
                    </w:r>
                    <w:hyperlink r:id="rId2">
                      <w:r>
                        <w:rPr>
                          <w:color w:val="0000FF"/>
                          <w:spacing w:val="-2"/>
                          <w:sz w:val="20"/>
                          <w:u w:val="single" w:color="0000FF"/>
                        </w:rPr>
                        <w:t>hectorfreilij@yahoo.com.ar</w:t>
                      </w:r>
                    </w:hyperlink>
                  </w:p>
                  <w:p w14:paraId="12F5D022" w14:textId="77777777" w:rsidR="008356AC" w:rsidRDefault="00000000">
                    <w:pPr>
                      <w:spacing w:before="37"/>
                      <w:ind w:left="20"/>
                      <w:rPr>
                        <w:sz w:val="20"/>
                      </w:rPr>
                    </w:pPr>
                    <w:r>
                      <w:rPr>
                        <w:b/>
                        <w:sz w:val="20"/>
                      </w:rPr>
                      <w:t>Conflicto</w:t>
                    </w:r>
                    <w:r>
                      <w:rPr>
                        <w:b/>
                        <w:spacing w:val="-8"/>
                        <w:sz w:val="20"/>
                      </w:rPr>
                      <w:t xml:space="preserve"> </w:t>
                    </w:r>
                    <w:r>
                      <w:rPr>
                        <w:b/>
                        <w:sz w:val="20"/>
                      </w:rPr>
                      <w:t>de</w:t>
                    </w:r>
                    <w:r>
                      <w:rPr>
                        <w:b/>
                        <w:spacing w:val="-6"/>
                        <w:sz w:val="20"/>
                      </w:rPr>
                      <w:t xml:space="preserve"> </w:t>
                    </w:r>
                    <w:r>
                      <w:rPr>
                        <w:b/>
                        <w:sz w:val="20"/>
                      </w:rPr>
                      <w:t>interés:</w:t>
                    </w:r>
                    <w:r>
                      <w:rPr>
                        <w:b/>
                        <w:spacing w:val="-3"/>
                        <w:sz w:val="20"/>
                      </w:rPr>
                      <w:t xml:space="preserve"> </w:t>
                    </w:r>
                    <w:r>
                      <w:rPr>
                        <w:sz w:val="20"/>
                      </w:rPr>
                      <w:t>ninguno</w:t>
                    </w:r>
                    <w:r>
                      <w:rPr>
                        <w:spacing w:val="-7"/>
                        <w:sz w:val="20"/>
                      </w:rPr>
                      <w:t xml:space="preserve"> </w:t>
                    </w:r>
                    <w:r>
                      <w:rPr>
                        <w:sz w:val="20"/>
                      </w:rPr>
                      <w:t>que</w:t>
                    </w:r>
                    <w:r>
                      <w:rPr>
                        <w:spacing w:val="-6"/>
                        <w:sz w:val="20"/>
                      </w:rPr>
                      <w:t xml:space="preserve"> </w:t>
                    </w:r>
                    <w:r>
                      <w:rPr>
                        <w:spacing w:val="-2"/>
                        <w:sz w:val="20"/>
                      </w:rPr>
                      <w:t>declarar</w:t>
                    </w:r>
                  </w:p>
                  <w:p w14:paraId="7B3E65B7" w14:textId="77777777" w:rsidR="008356AC" w:rsidRDefault="00000000">
                    <w:pPr>
                      <w:spacing w:before="37"/>
                      <w:ind w:left="8865"/>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D7CF" w14:textId="77777777" w:rsidR="007B6498" w:rsidRDefault="007B6498">
      <w:r>
        <w:separator/>
      </w:r>
    </w:p>
  </w:footnote>
  <w:footnote w:type="continuationSeparator" w:id="0">
    <w:p w14:paraId="3D22CE69" w14:textId="77777777" w:rsidR="007B6498" w:rsidRDefault="007B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5532" w14:textId="77777777" w:rsidR="008356AC" w:rsidRDefault="00000000">
    <w:pPr>
      <w:pStyle w:val="Textoindependiente"/>
      <w:spacing w:line="14" w:lineRule="auto"/>
      <w:ind w:left="0"/>
      <w:jc w:val="left"/>
      <w:rPr>
        <w:sz w:val="20"/>
      </w:rPr>
    </w:pPr>
    <w:r>
      <w:rPr>
        <w:noProof/>
        <w:sz w:val="20"/>
      </w:rPr>
      <w:drawing>
        <wp:anchor distT="0" distB="0" distL="0" distR="0" simplePos="0" relativeHeight="487498240" behindDoc="1" locked="0" layoutInCell="1" allowOverlap="1" wp14:anchorId="14FBC20E" wp14:editId="19505EB1">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s">
          <w:drawing>
            <wp:anchor distT="0" distB="0" distL="0" distR="0" simplePos="0" relativeHeight="487498752" behindDoc="1" locked="0" layoutInCell="1" allowOverlap="1" wp14:anchorId="3B4D6A58" wp14:editId="23F574BB">
              <wp:simplePos x="0" y="0"/>
              <wp:positionH relativeFrom="page">
                <wp:posOffset>956563</wp:posOffset>
              </wp:positionH>
              <wp:positionV relativeFrom="page">
                <wp:posOffset>679908</wp:posOffset>
              </wp:positionV>
              <wp:extent cx="130683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86690"/>
                      </a:xfrm>
                      <a:prstGeom prst="rect">
                        <a:avLst/>
                      </a:prstGeom>
                    </wps:spPr>
                    <wps:txbx>
                      <w:txbxContent>
                        <w:p w14:paraId="70990B16" w14:textId="77777777" w:rsidR="008356AC" w:rsidRDefault="00000000">
                          <w:pPr>
                            <w:spacing w:before="20"/>
                            <w:ind w:left="20"/>
                            <w:rPr>
                              <w:b/>
                              <w:i/>
                              <w:sz w:val="21"/>
                            </w:rPr>
                          </w:pPr>
                          <w:r>
                            <w:rPr>
                              <w:b/>
                              <w:i/>
                              <w:spacing w:val="13"/>
                              <w:w w:val="80"/>
                              <w:sz w:val="21"/>
                            </w:rPr>
                            <w:t>Comunicación</w:t>
                          </w:r>
                          <w:r>
                            <w:rPr>
                              <w:b/>
                              <w:i/>
                              <w:spacing w:val="51"/>
                              <w:sz w:val="21"/>
                            </w:rPr>
                            <w:t xml:space="preserve"> </w:t>
                          </w:r>
                          <w:r>
                            <w:rPr>
                              <w:b/>
                              <w:i/>
                              <w:spacing w:val="10"/>
                              <w:w w:val="85"/>
                              <w:sz w:val="21"/>
                            </w:rPr>
                            <w:t>breve</w:t>
                          </w:r>
                        </w:p>
                      </w:txbxContent>
                    </wps:txbx>
                    <wps:bodyPr wrap="square" lIns="0" tIns="0" rIns="0" bIns="0" rtlCol="0">
                      <a:noAutofit/>
                    </wps:bodyPr>
                  </wps:wsp>
                </a:graphicData>
              </a:graphic>
            </wp:anchor>
          </w:drawing>
        </mc:Choice>
        <mc:Fallback>
          <w:pict>
            <v:shapetype w14:anchorId="3B4D6A58" id="_x0000_t202" coordsize="21600,21600" o:spt="202" path="m,l,21600r21600,l21600,xe">
              <v:stroke joinstyle="miter"/>
              <v:path gradientshapeok="t" o:connecttype="rect"/>
            </v:shapetype>
            <v:shape id="Textbox 2" o:spid="_x0000_s1028" type="#_x0000_t202" style="position:absolute;margin-left:75.3pt;margin-top:53.55pt;width:102.9pt;height:14.7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" filled="f" stroked="f">
              <v:textbox inset="0,0,0,0">
                <w:txbxContent>
                  <w:p w14:paraId="70990B16" w14:textId="77777777" w:rsidR="008356AC" w:rsidRDefault="00000000">
                    <w:pPr>
                      <w:spacing w:before="20"/>
                      <w:ind w:left="20"/>
                      <w:rPr>
                        <w:b/>
                        <w:i/>
                        <w:sz w:val="21"/>
                      </w:rPr>
                    </w:pPr>
                    <w:r>
                      <w:rPr>
                        <w:b/>
                        <w:i/>
                        <w:spacing w:val="13"/>
                        <w:w w:val="80"/>
                        <w:sz w:val="21"/>
                      </w:rPr>
                      <w:t>Comunicación</w:t>
                    </w:r>
                    <w:r>
                      <w:rPr>
                        <w:b/>
                        <w:i/>
                        <w:spacing w:val="51"/>
                        <w:sz w:val="21"/>
                      </w:rPr>
                      <w:t xml:space="preserve"> </w:t>
                    </w:r>
                    <w:r>
                      <w:rPr>
                        <w:b/>
                        <w:i/>
                        <w:spacing w:val="10"/>
                        <w:w w:val="85"/>
                        <w:sz w:val="21"/>
                      </w:rPr>
                      <w:t>breve</w:t>
                    </w:r>
                  </w:p>
                </w:txbxContent>
              </v:textbox>
              <w10:wrap anchorx="page" anchory="page"/>
            </v:shape>
          </w:pict>
        </mc:Fallback>
      </mc:AlternateContent>
    </w:r>
    <w:r>
      <w:rPr>
        <w:noProof/>
        <w:sz w:val="20"/>
      </w:rPr>
      <mc:AlternateContent>
        <mc:Choice Requires="wps">
          <w:drawing>
            <wp:anchor distT="0" distB="0" distL="0" distR="0" simplePos="0" relativeHeight="487499264" behindDoc="1" locked="0" layoutInCell="1" allowOverlap="1" wp14:anchorId="1A8BFDB5" wp14:editId="0790BF15">
              <wp:simplePos x="0" y="0"/>
              <wp:positionH relativeFrom="page">
                <wp:posOffset>3864355</wp:posOffset>
              </wp:positionH>
              <wp:positionV relativeFrom="page">
                <wp:posOffset>679909</wp:posOffset>
              </wp:positionV>
              <wp:extent cx="275272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725" cy="186690"/>
                      </a:xfrm>
                      <a:prstGeom prst="rect">
                        <a:avLst/>
                      </a:prstGeom>
                    </wps:spPr>
                    <wps:txbx>
                      <w:txbxContent>
                        <w:p w14:paraId="73D8C2C5" w14:textId="77777777" w:rsidR="008356AC" w:rsidRPr="00771BA6" w:rsidRDefault="00000000">
                          <w:pPr>
                            <w:spacing w:before="20"/>
                            <w:ind w:left="20"/>
                            <w:rPr>
                              <w:i/>
                              <w:sz w:val="21"/>
                              <w:lang w:val="en-US"/>
                            </w:rPr>
                          </w:pPr>
                          <w:r w:rsidRPr="00771BA6">
                            <w:rPr>
                              <w:i/>
                              <w:spacing w:val="-6"/>
                              <w:sz w:val="21"/>
                              <w:lang w:val="en-US"/>
                            </w:rPr>
                            <w:t>Rev.</w:t>
                          </w:r>
                          <w:r w:rsidRPr="00771BA6">
                            <w:rPr>
                              <w:i/>
                              <w:spacing w:val="-8"/>
                              <w:sz w:val="21"/>
                              <w:lang w:val="en-US"/>
                            </w:rPr>
                            <w:t xml:space="preserve"> </w:t>
                          </w:r>
                          <w:r w:rsidRPr="00771BA6">
                            <w:rPr>
                              <w:i/>
                              <w:spacing w:val="-6"/>
                              <w:sz w:val="21"/>
                              <w:lang w:val="en-US"/>
                            </w:rPr>
                            <w:t>Hosp. Niños</w:t>
                          </w:r>
                          <w:r w:rsidRPr="00771BA6">
                            <w:rPr>
                              <w:i/>
                              <w:spacing w:val="-8"/>
                              <w:sz w:val="21"/>
                              <w:lang w:val="en-US"/>
                            </w:rPr>
                            <w:t xml:space="preserve"> </w:t>
                          </w:r>
                          <w:r w:rsidRPr="00771BA6">
                            <w:rPr>
                              <w:i/>
                              <w:spacing w:val="-6"/>
                              <w:sz w:val="21"/>
                              <w:lang w:val="en-US"/>
                            </w:rPr>
                            <w:t>(B.</w:t>
                          </w:r>
                          <w:r w:rsidRPr="00771BA6">
                            <w:rPr>
                              <w:i/>
                              <w:spacing w:val="-8"/>
                              <w:sz w:val="21"/>
                              <w:lang w:val="en-US"/>
                            </w:rPr>
                            <w:t xml:space="preserve"> </w:t>
                          </w:r>
                          <w:r w:rsidRPr="00771BA6">
                            <w:rPr>
                              <w:i/>
                              <w:spacing w:val="-6"/>
                              <w:sz w:val="21"/>
                              <w:lang w:val="en-US"/>
                            </w:rPr>
                            <w:t>Aires)</w:t>
                          </w:r>
                          <w:r w:rsidRPr="00771BA6">
                            <w:rPr>
                              <w:i/>
                              <w:spacing w:val="-5"/>
                              <w:sz w:val="21"/>
                              <w:lang w:val="en-US"/>
                            </w:rPr>
                            <w:t xml:space="preserve"> </w:t>
                          </w:r>
                          <w:r w:rsidRPr="00771BA6">
                            <w:rPr>
                              <w:i/>
                              <w:spacing w:val="-6"/>
                              <w:sz w:val="21"/>
                              <w:lang w:val="en-US"/>
                            </w:rPr>
                            <w:t>2026;68 (300):33-36</w:t>
                          </w:r>
                        </w:p>
                      </w:txbxContent>
                    </wps:txbx>
                    <wps:bodyPr wrap="square" lIns="0" tIns="0" rIns="0" bIns="0" rtlCol="0">
                      <a:noAutofit/>
                    </wps:bodyPr>
                  </wps:wsp>
                </a:graphicData>
              </a:graphic>
            </wp:anchor>
          </w:drawing>
        </mc:Choice>
        <mc:Fallback>
          <w:pict>
            <v:shape w14:anchorId="1A8BFDB5" id="Textbox 3" o:spid="_x0000_s1029" type="#_x0000_t202" style="position:absolute;margin-left:304.3pt;margin-top:53.55pt;width:216.75pt;height:14.7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" filled="f" stroked="f">
              <v:textbox inset="0,0,0,0">
                <w:txbxContent>
                  <w:p w14:paraId="73D8C2C5" w14:textId="77777777" w:rsidR="008356AC" w:rsidRPr="00771BA6" w:rsidRDefault="00000000">
                    <w:pPr>
                      <w:spacing w:before="20"/>
                      <w:ind w:left="20"/>
                      <w:rPr>
                        <w:i/>
                        <w:sz w:val="21"/>
                        <w:lang w:val="en-US"/>
                      </w:rPr>
                    </w:pPr>
                    <w:r w:rsidRPr="00771BA6">
                      <w:rPr>
                        <w:i/>
                        <w:spacing w:val="-6"/>
                        <w:sz w:val="21"/>
                        <w:lang w:val="en-US"/>
                      </w:rPr>
                      <w:t>Rev.</w:t>
                    </w:r>
                    <w:r w:rsidRPr="00771BA6">
                      <w:rPr>
                        <w:i/>
                        <w:spacing w:val="-8"/>
                        <w:sz w:val="21"/>
                        <w:lang w:val="en-US"/>
                      </w:rPr>
                      <w:t xml:space="preserve"> </w:t>
                    </w:r>
                    <w:r w:rsidRPr="00771BA6">
                      <w:rPr>
                        <w:i/>
                        <w:spacing w:val="-6"/>
                        <w:sz w:val="21"/>
                        <w:lang w:val="en-US"/>
                      </w:rPr>
                      <w:t>Hosp. Niños</w:t>
                    </w:r>
                    <w:r w:rsidRPr="00771BA6">
                      <w:rPr>
                        <w:i/>
                        <w:spacing w:val="-8"/>
                        <w:sz w:val="21"/>
                        <w:lang w:val="en-US"/>
                      </w:rPr>
                      <w:t xml:space="preserve"> </w:t>
                    </w:r>
                    <w:r w:rsidRPr="00771BA6">
                      <w:rPr>
                        <w:i/>
                        <w:spacing w:val="-6"/>
                        <w:sz w:val="21"/>
                        <w:lang w:val="en-US"/>
                      </w:rPr>
                      <w:t>(B.</w:t>
                    </w:r>
                    <w:r w:rsidRPr="00771BA6">
                      <w:rPr>
                        <w:i/>
                        <w:spacing w:val="-8"/>
                        <w:sz w:val="21"/>
                        <w:lang w:val="en-US"/>
                      </w:rPr>
                      <w:t xml:space="preserve"> </w:t>
                    </w:r>
                    <w:r w:rsidRPr="00771BA6">
                      <w:rPr>
                        <w:i/>
                        <w:spacing w:val="-6"/>
                        <w:sz w:val="21"/>
                        <w:lang w:val="en-US"/>
                      </w:rPr>
                      <w:t>Aires)</w:t>
                    </w:r>
                    <w:r w:rsidRPr="00771BA6">
                      <w:rPr>
                        <w:i/>
                        <w:spacing w:val="-5"/>
                        <w:sz w:val="21"/>
                        <w:lang w:val="en-US"/>
                      </w:rPr>
                      <w:t xml:space="preserve"> </w:t>
                    </w:r>
                    <w:r w:rsidRPr="00771BA6">
                      <w:rPr>
                        <w:i/>
                        <w:spacing w:val="-6"/>
                        <w:sz w:val="21"/>
                        <w:lang w:val="en-US"/>
                      </w:rPr>
                      <w:t>2026;68 (300):33-36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C5B59"/>
    <w:multiLevelType w:val="hybridMultilevel"/>
    <w:tmpl w:val="495A78BC"/>
    <w:lvl w:ilvl="0" w:tplc="24F088D8">
      <w:start w:val="1"/>
      <w:numFmt w:val="decimal"/>
      <w:lvlText w:val="%1."/>
      <w:lvlJc w:val="left"/>
      <w:pPr>
        <w:ind w:left="721" w:hanging="360"/>
        <w:jc w:val="left"/>
      </w:pPr>
      <w:rPr>
        <w:rFonts w:ascii="Tahoma" w:eastAsia="Tahoma" w:hAnsi="Tahoma" w:cs="Tahoma" w:hint="default"/>
        <w:b w:val="0"/>
        <w:bCs w:val="0"/>
        <w:i w:val="0"/>
        <w:iCs w:val="0"/>
        <w:spacing w:val="-1"/>
        <w:w w:val="98"/>
        <w:sz w:val="20"/>
        <w:szCs w:val="20"/>
        <w:lang w:val="es-ES" w:eastAsia="en-US" w:bidi="ar-SA"/>
      </w:rPr>
    </w:lvl>
    <w:lvl w:ilvl="1" w:tplc="62E2CE6E">
      <w:numFmt w:val="bullet"/>
      <w:lvlText w:val="•"/>
      <w:lvlJc w:val="left"/>
      <w:pPr>
        <w:ind w:left="1569" w:hanging="360"/>
      </w:pPr>
      <w:rPr>
        <w:rFonts w:hint="default"/>
        <w:lang w:val="es-ES" w:eastAsia="en-US" w:bidi="ar-SA"/>
      </w:rPr>
    </w:lvl>
    <w:lvl w:ilvl="2" w:tplc="F1C84250">
      <w:numFmt w:val="bullet"/>
      <w:lvlText w:val="•"/>
      <w:lvlJc w:val="left"/>
      <w:pPr>
        <w:ind w:left="2418" w:hanging="360"/>
      </w:pPr>
      <w:rPr>
        <w:rFonts w:hint="default"/>
        <w:lang w:val="es-ES" w:eastAsia="en-US" w:bidi="ar-SA"/>
      </w:rPr>
    </w:lvl>
    <w:lvl w:ilvl="3" w:tplc="43986AA8">
      <w:numFmt w:val="bullet"/>
      <w:lvlText w:val="•"/>
      <w:lvlJc w:val="left"/>
      <w:pPr>
        <w:ind w:left="3268" w:hanging="360"/>
      </w:pPr>
      <w:rPr>
        <w:rFonts w:hint="default"/>
        <w:lang w:val="es-ES" w:eastAsia="en-US" w:bidi="ar-SA"/>
      </w:rPr>
    </w:lvl>
    <w:lvl w:ilvl="4" w:tplc="4728459A">
      <w:numFmt w:val="bullet"/>
      <w:lvlText w:val="•"/>
      <w:lvlJc w:val="left"/>
      <w:pPr>
        <w:ind w:left="4117" w:hanging="360"/>
      </w:pPr>
      <w:rPr>
        <w:rFonts w:hint="default"/>
        <w:lang w:val="es-ES" w:eastAsia="en-US" w:bidi="ar-SA"/>
      </w:rPr>
    </w:lvl>
    <w:lvl w:ilvl="5" w:tplc="B9103928">
      <w:numFmt w:val="bullet"/>
      <w:lvlText w:val="•"/>
      <w:lvlJc w:val="left"/>
      <w:pPr>
        <w:ind w:left="4967" w:hanging="360"/>
      </w:pPr>
      <w:rPr>
        <w:rFonts w:hint="default"/>
        <w:lang w:val="es-ES" w:eastAsia="en-US" w:bidi="ar-SA"/>
      </w:rPr>
    </w:lvl>
    <w:lvl w:ilvl="6" w:tplc="1AC07B76">
      <w:numFmt w:val="bullet"/>
      <w:lvlText w:val="•"/>
      <w:lvlJc w:val="left"/>
      <w:pPr>
        <w:ind w:left="5816" w:hanging="360"/>
      </w:pPr>
      <w:rPr>
        <w:rFonts w:hint="default"/>
        <w:lang w:val="es-ES" w:eastAsia="en-US" w:bidi="ar-SA"/>
      </w:rPr>
    </w:lvl>
    <w:lvl w:ilvl="7" w:tplc="CB840DF2">
      <w:numFmt w:val="bullet"/>
      <w:lvlText w:val="•"/>
      <w:lvlJc w:val="left"/>
      <w:pPr>
        <w:ind w:left="6666" w:hanging="360"/>
      </w:pPr>
      <w:rPr>
        <w:rFonts w:hint="default"/>
        <w:lang w:val="es-ES" w:eastAsia="en-US" w:bidi="ar-SA"/>
      </w:rPr>
    </w:lvl>
    <w:lvl w:ilvl="8" w:tplc="56CC5130">
      <w:numFmt w:val="bullet"/>
      <w:lvlText w:val="•"/>
      <w:lvlJc w:val="left"/>
      <w:pPr>
        <w:ind w:left="7515" w:hanging="360"/>
      </w:pPr>
      <w:rPr>
        <w:rFonts w:hint="default"/>
        <w:lang w:val="es-ES" w:eastAsia="en-US" w:bidi="ar-SA"/>
      </w:rPr>
    </w:lvl>
  </w:abstractNum>
  <w:num w:numId="1" w16cid:durableId="175165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56AC"/>
    <w:rsid w:val="004C2787"/>
    <w:rsid w:val="00771BA6"/>
    <w:rsid w:val="007B6498"/>
    <w:rsid w:val="008356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12B7343"/>
  <w15:docId w15:val="{CCB08707-C36C-49CA-A16D-2E2DFC87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99"/>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jc w:val="both"/>
    </w:pPr>
  </w:style>
  <w:style w:type="paragraph" w:styleId="Ttulo">
    <w:name w:val="Title"/>
    <w:basedOn w:val="Normal"/>
    <w:uiPriority w:val="10"/>
    <w:qFormat/>
    <w:pPr>
      <w:spacing w:before="123"/>
      <w:ind w:left="1"/>
    </w:pPr>
    <w:rPr>
      <w:i/>
      <w:iCs/>
      <w:sz w:val="23"/>
      <w:szCs w:val="23"/>
    </w:rPr>
  </w:style>
  <w:style w:type="paragraph" w:styleId="Prrafodelista">
    <w:name w:val="List Paragraph"/>
    <w:basedOn w:val="Normal"/>
    <w:uiPriority w:val="1"/>
    <w:qFormat/>
    <w:pPr>
      <w:ind w:left="720" w:right="14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aho.org/es/noticias/10-11-2025-ops-hace-llamado-accion-regional-tras-perdida-estatus-eliminacion-saramp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riandeer.com/mmr/lancet-deer-1.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ho.org/es/temas/poliomielitis" TargetMode="External"/><Relationship Id="rId5" Type="http://schemas.openxmlformats.org/officeDocument/2006/relationships/footnotes" Target="footnotes.xml"/><Relationship Id="rId15" Type="http://schemas.openxmlformats.org/officeDocument/2006/relationships/hyperlink" Target="https://www.paho.org/es/temas/sarampion?utm_source=chatgpt.com" TargetMode="External"/><Relationship Id="rId10" Type="http://schemas.openxmlformats.org/officeDocument/2006/relationships/hyperlink" Target="https://www.paho.org/es/temas/poliomielit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aho.org/es/noticias/10-11-2025-ops-hace-llamado-accion-regional-tras-perdida-estatus-eliminacion-sarampio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hectorfreilij@yahoo.com.ar" TargetMode="External"/><Relationship Id="rId1" Type="http://schemas.openxmlformats.org/officeDocument/2006/relationships/hyperlink" Target="mailto:hectorfreilij@yahoo.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8641</Characters>
  <Application>Microsoft Office Word</Application>
  <DocSecurity>8</DocSecurity>
  <Lines>128</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2026-04-27T22:31:00Z</dcterms:created>
  <dcterms:modified xsi:type="dcterms:W3CDTF">2026-04-27T22:31:00Z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Acrobat PDFMaker 26 para Word</vt:lpwstr>
  </property>
  <property fmtid="{D5CDD505-2E9C-101B-9397-08002B2CF9AE}" pid="4" name="LastSaved">
    <vt:filetime>2026-04-27T00:00:00Z</vt:filetime>
  </property>
  <property fmtid="{D5CDD505-2E9C-101B-9397-08002B2CF9AE}" pid="5" name="Producer">
    <vt:lpwstr>Adobe PDF Library 26.1.183</vt:lpwstr>
  </property>
  <property fmtid="{D5CDD505-2E9C-101B-9397-08002B2CF9AE}" pid="6" name="SourceModified">
    <vt:lpwstr>D:20260424192525</vt:lpwstr>
  </property>
</Properties>
</file>